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810" w:rsidRDefault="002C1810" w:rsidP="002C1810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-180340</wp:posOffset>
            </wp:positionV>
            <wp:extent cx="582930" cy="617855"/>
            <wp:effectExtent l="0" t="0" r="0" b="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2765AC" w:rsidRPr="00174688" w:rsidTr="002765AC">
        <w:trPr>
          <w:trHeight w:val="1361"/>
        </w:trPr>
        <w:tc>
          <w:tcPr>
            <w:tcW w:w="10206" w:type="dxa"/>
            <w:shd w:val="clear" w:color="auto" w:fill="auto"/>
          </w:tcPr>
          <w:p w:rsidR="002765AC" w:rsidRPr="00351787" w:rsidRDefault="002765AC" w:rsidP="00A000B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51787">
              <w:rPr>
                <w:b/>
                <w:sz w:val="24"/>
                <w:szCs w:val="24"/>
              </w:rPr>
              <w:t>Ministero dell’Istruzione, dell’Università e della Ricerca</w:t>
            </w:r>
          </w:p>
          <w:p w:rsidR="002765AC" w:rsidRPr="00174688" w:rsidRDefault="002765AC" w:rsidP="00E92F34">
            <w:pPr>
              <w:spacing w:before="40" w:after="40" w:line="240" w:lineRule="auto"/>
              <w:jc w:val="center"/>
              <w:rPr>
                <w:b/>
                <w:sz w:val="24"/>
                <w:szCs w:val="24"/>
              </w:rPr>
            </w:pPr>
            <w:r w:rsidRPr="00174688">
              <w:rPr>
                <w:b/>
                <w:sz w:val="24"/>
                <w:szCs w:val="24"/>
              </w:rPr>
              <w:t>CPIA NAPOLI PROVINCIA 1</w:t>
            </w:r>
          </w:p>
          <w:p w:rsidR="002765AC" w:rsidRPr="00174688" w:rsidRDefault="002765AC" w:rsidP="00A000B6">
            <w:pPr>
              <w:spacing w:after="0" w:line="240" w:lineRule="exact"/>
              <w:jc w:val="center"/>
              <w:rPr>
                <w:b/>
                <w:sz w:val="24"/>
                <w:szCs w:val="24"/>
              </w:rPr>
            </w:pPr>
            <w:r w:rsidRPr="00174688">
              <w:rPr>
                <w:b/>
                <w:sz w:val="24"/>
                <w:szCs w:val="24"/>
              </w:rPr>
              <w:t>CENTRO PROVINCIALE PER L’ISTRUZIONE DEGLI ADULTI</w:t>
            </w:r>
          </w:p>
          <w:p w:rsidR="002765AC" w:rsidRPr="00CA7635" w:rsidRDefault="002765AC" w:rsidP="00CA7635">
            <w:pPr>
              <w:spacing w:after="0" w:line="240" w:lineRule="auto"/>
              <w:jc w:val="center"/>
            </w:pPr>
            <w:r w:rsidRPr="00CA7635">
              <w:t>Codice Meccanografico: NAMM0CR008 – Codice fiscale: 93062780635</w:t>
            </w:r>
          </w:p>
          <w:p w:rsidR="002765AC" w:rsidRPr="00CA7635" w:rsidRDefault="002765AC" w:rsidP="00CA7635">
            <w:pPr>
              <w:spacing w:after="0" w:line="240" w:lineRule="auto"/>
              <w:jc w:val="center"/>
            </w:pPr>
            <w:r w:rsidRPr="00CA7635">
              <w:t>Via San Pietro, 56 – 80020 Casavatore (NA) – Telefono: 08119</w:t>
            </w:r>
            <w:r w:rsidR="00C96086" w:rsidRPr="00CA7635">
              <w:t>201682</w:t>
            </w:r>
          </w:p>
          <w:p w:rsidR="002765AC" w:rsidRPr="00174688" w:rsidRDefault="002765AC" w:rsidP="00CA7635">
            <w:pPr>
              <w:spacing w:after="36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A7635">
              <w:t>NAMM0CR008@istruzione.it - NAMM0CR008@pec.istruzione.it</w:t>
            </w:r>
            <w:r w:rsidRPr="00174688">
              <w:rPr>
                <w:sz w:val="24"/>
                <w:szCs w:val="24"/>
              </w:rPr>
              <w:t xml:space="preserve"> </w:t>
            </w:r>
          </w:p>
        </w:tc>
      </w:tr>
    </w:tbl>
    <w:tbl>
      <w:tblPr>
        <w:tblStyle w:val="Grigliatabella"/>
        <w:tblW w:w="956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544"/>
        <w:gridCol w:w="425"/>
        <w:gridCol w:w="2410"/>
        <w:gridCol w:w="914"/>
      </w:tblGrid>
      <w:tr w:rsidR="00EA22E6" w:rsidTr="00EA22E6">
        <w:trPr>
          <w:trHeight w:val="263"/>
          <w:jc w:val="center"/>
        </w:trPr>
        <w:tc>
          <w:tcPr>
            <w:tcW w:w="2268" w:type="dxa"/>
            <w:vAlign w:val="bottom"/>
          </w:tcPr>
          <w:p w:rsidR="00CA7635" w:rsidRDefault="00CA7635" w:rsidP="00EA22E6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0B143F">
              <w:rPr>
                <w:b/>
                <w:sz w:val="24"/>
                <w:szCs w:val="24"/>
              </w:rPr>
              <w:t>Sede associata: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CA7635" w:rsidRDefault="00CA7635" w:rsidP="006A13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CA7635" w:rsidRDefault="00CA7635" w:rsidP="006A13F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CA7635" w:rsidRDefault="00CA7635" w:rsidP="006A13F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:rsidR="00CA7635" w:rsidRDefault="00CA7635" w:rsidP="006A13F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(NA)</w:t>
            </w:r>
          </w:p>
        </w:tc>
      </w:tr>
    </w:tbl>
    <w:p w:rsidR="00CA7635" w:rsidRPr="006375A7" w:rsidRDefault="00CA7635" w:rsidP="00CA7635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Theme="minorHAnsi" w:hAnsiTheme="minorHAnsi"/>
          <w:sz w:val="15"/>
          <w:szCs w:val="15"/>
        </w:rPr>
      </w:pPr>
    </w:p>
    <w:p w:rsidR="00CA7635" w:rsidRPr="003D7645" w:rsidRDefault="00CA7635" w:rsidP="00E92F34">
      <w:pPr>
        <w:widowControl w:val="0"/>
        <w:autoSpaceDE w:val="0"/>
        <w:autoSpaceDN w:val="0"/>
        <w:adjustRightInd w:val="0"/>
        <w:spacing w:before="240" w:after="0" w:line="240" w:lineRule="auto"/>
        <w:ind w:right="-45"/>
        <w:rPr>
          <w:rFonts w:asciiTheme="minorHAnsi" w:hAnsiTheme="minorHAnsi"/>
          <w:bCs/>
          <w:sz w:val="24"/>
          <w:szCs w:val="24"/>
        </w:rPr>
      </w:pPr>
      <w:r w:rsidRPr="003D7645">
        <w:rPr>
          <w:rFonts w:asciiTheme="minorHAnsi" w:hAnsiTheme="minorHAnsi"/>
          <w:bCs/>
          <w:sz w:val="24"/>
          <w:szCs w:val="24"/>
        </w:rPr>
        <w:t>Registro certificati n.</w:t>
      </w:r>
      <w:r w:rsidR="00796461">
        <w:rPr>
          <w:rFonts w:asciiTheme="minorHAnsi" w:hAnsiTheme="minorHAnsi"/>
          <w:bCs/>
          <w:sz w:val="24"/>
          <w:szCs w:val="24"/>
        </w:rPr>
        <w:t>_______</w:t>
      </w:r>
    </w:p>
    <w:p w:rsidR="00796461" w:rsidRDefault="00796461" w:rsidP="00796461">
      <w:pPr>
        <w:widowControl w:val="0"/>
        <w:autoSpaceDE w:val="0"/>
        <w:autoSpaceDN w:val="0"/>
        <w:adjustRightInd w:val="0"/>
        <w:spacing w:after="0"/>
        <w:ind w:right="-45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796461" w:rsidRDefault="00796461" w:rsidP="00796461">
      <w:pPr>
        <w:widowControl w:val="0"/>
        <w:autoSpaceDE w:val="0"/>
        <w:autoSpaceDN w:val="0"/>
        <w:adjustRightInd w:val="0"/>
        <w:spacing w:after="0"/>
        <w:ind w:right="-45"/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CERTIFICAZIONE </w:t>
      </w:r>
      <w:r w:rsidR="0053679D" w:rsidRPr="009B5AA8">
        <w:rPr>
          <w:rFonts w:asciiTheme="minorHAnsi" w:hAnsiTheme="minorHAnsi"/>
          <w:b/>
          <w:bCs/>
          <w:sz w:val="28"/>
          <w:szCs w:val="28"/>
        </w:rPr>
        <w:t>DELLE COM</w:t>
      </w:r>
      <w:r w:rsidR="0053679D" w:rsidRPr="009B5AA8">
        <w:rPr>
          <w:rFonts w:asciiTheme="minorHAnsi" w:hAnsiTheme="minorHAnsi"/>
          <w:b/>
          <w:bCs/>
          <w:spacing w:val="1"/>
          <w:sz w:val="28"/>
          <w:szCs w:val="28"/>
        </w:rPr>
        <w:t>P</w:t>
      </w:r>
      <w:r w:rsidR="0053679D" w:rsidRPr="009B5AA8">
        <w:rPr>
          <w:rFonts w:asciiTheme="minorHAnsi" w:hAnsiTheme="minorHAnsi"/>
          <w:b/>
          <w:bCs/>
          <w:sz w:val="28"/>
          <w:szCs w:val="28"/>
        </w:rPr>
        <w:t xml:space="preserve">ETENZE </w:t>
      </w:r>
    </w:p>
    <w:p w:rsidR="00796461" w:rsidRDefault="0053679D" w:rsidP="00796461">
      <w:pPr>
        <w:widowControl w:val="0"/>
        <w:autoSpaceDE w:val="0"/>
        <w:autoSpaceDN w:val="0"/>
        <w:adjustRightInd w:val="0"/>
        <w:spacing w:after="0"/>
        <w:ind w:right="-45"/>
        <w:jc w:val="center"/>
        <w:rPr>
          <w:rFonts w:asciiTheme="minorHAnsi" w:hAnsiTheme="minorHAnsi"/>
          <w:b/>
          <w:bCs/>
          <w:sz w:val="28"/>
          <w:szCs w:val="28"/>
        </w:rPr>
      </w:pPr>
      <w:r w:rsidRPr="009B5AA8">
        <w:rPr>
          <w:rFonts w:asciiTheme="minorHAnsi" w:hAnsiTheme="minorHAnsi"/>
          <w:b/>
          <w:bCs/>
          <w:sz w:val="28"/>
          <w:szCs w:val="28"/>
        </w:rPr>
        <w:t>A</w:t>
      </w:r>
      <w:r w:rsidR="00796461">
        <w:rPr>
          <w:rFonts w:asciiTheme="minorHAnsi" w:hAnsiTheme="minorHAnsi"/>
          <w:b/>
          <w:bCs/>
          <w:sz w:val="28"/>
          <w:szCs w:val="28"/>
        </w:rPr>
        <w:t>L</w:t>
      </w:r>
      <w:r w:rsidRPr="009B5AA8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796461">
        <w:rPr>
          <w:rFonts w:asciiTheme="minorHAnsi" w:hAnsiTheme="minorHAnsi"/>
          <w:b/>
          <w:bCs/>
          <w:sz w:val="28"/>
          <w:szCs w:val="28"/>
        </w:rPr>
        <w:t>TERMIN</w:t>
      </w:r>
      <w:r w:rsidRPr="009B5AA8">
        <w:rPr>
          <w:rFonts w:asciiTheme="minorHAnsi" w:hAnsiTheme="minorHAnsi"/>
          <w:b/>
          <w:bCs/>
          <w:sz w:val="28"/>
          <w:szCs w:val="28"/>
        </w:rPr>
        <w:t xml:space="preserve">E DEL </w:t>
      </w:r>
      <w:r w:rsidR="00796461">
        <w:rPr>
          <w:rFonts w:asciiTheme="minorHAnsi" w:hAnsiTheme="minorHAnsi"/>
          <w:b/>
          <w:bCs/>
          <w:sz w:val="28"/>
          <w:szCs w:val="28"/>
        </w:rPr>
        <w:t>PERCORSO DI ISTRUZIONE PER ADULTI</w:t>
      </w:r>
    </w:p>
    <w:p w:rsidR="0053679D" w:rsidRPr="009B5AA8" w:rsidRDefault="0053679D" w:rsidP="00796461">
      <w:pPr>
        <w:widowControl w:val="0"/>
        <w:autoSpaceDE w:val="0"/>
        <w:autoSpaceDN w:val="0"/>
        <w:adjustRightInd w:val="0"/>
        <w:spacing w:after="0"/>
        <w:ind w:right="-45"/>
        <w:jc w:val="center"/>
        <w:rPr>
          <w:rFonts w:asciiTheme="minorHAnsi" w:hAnsiTheme="minorHAnsi"/>
          <w:sz w:val="28"/>
          <w:szCs w:val="28"/>
        </w:rPr>
      </w:pPr>
      <w:r w:rsidRPr="009B5AA8">
        <w:rPr>
          <w:rFonts w:asciiTheme="minorHAnsi" w:hAnsiTheme="minorHAnsi"/>
          <w:b/>
          <w:bCs/>
          <w:sz w:val="28"/>
          <w:szCs w:val="28"/>
        </w:rPr>
        <w:t xml:space="preserve">PRIMO LIVELLO </w:t>
      </w:r>
      <w:r w:rsidR="00E92F34">
        <w:rPr>
          <w:rFonts w:asciiTheme="minorHAnsi" w:hAnsiTheme="minorHAnsi"/>
          <w:b/>
          <w:bCs/>
          <w:sz w:val="28"/>
          <w:szCs w:val="28"/>
        </w:rPr>
        <w:t>-</w:t>
      </w:r>
      <w:r w:rsidRPr="009B5AA8">
        <w:rPr>
          <w:rFonts w:asciiTheme="minorHAnsi" w:hAnsiTheme="minorHAnsi"/>
          <w:b/>
          <w:bCs/>
          <w:sz w:val="28"/>
          <w:szCs w:val="28"/>
        </w:rPr>
        <w:t xml:space="preserve"> PRIMO PERIODO DIDATTICO</w:t>
      </w:r>
    </w:p>
    <w:p w:rsidR="0053679D" w:rsidRPr="009B5AA8" w:rsidRDefault="0053679D" w:rsidP="00E92F34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Theme="minorHAnsi" w:hAnsiTheme="minorHAnsi"/>
          <w:b/>
          <w:bCs/>
          <w:position w:val="-1"/>
          <w:sz w:val="28"/>
          <w:szCs w:val="28"/>
        </w:rPr>
      </w:pPr>
      <w:r w:rsidRPr="009B5AA8">
        <w:rPr>
          <w:rFonts w:asciiTheme="minorHAnsi" w:hAnsiTheme="minorHAnsi"/>
          <w:b/>
          <w:bCs/>
          <w:position w:val="-1"/>
          <w:sz w:val="28"/>
          <w:szCs w:val="28"/>
        </w:rPr>
        <w:t>IL DIRIGENTE SCOLASTICO</w:t>
      </w:r>
    </w:p>
    <w:p w:rsidR="00796461" w:rsidRPr="00796461" w:rsidRDefault="00796461" w:rsidP="001F41C0">
      <w:pPr>
        <w:autoSpaceDE w:val="0"/>
        <w:autoSpaceDN w:val="0"/>
        <w:adjustRightInd w:val="0"/>
        <w:spacing w:after="60" w:line="300" w:lineRule="exact"/>
        <w:jc w:val="both"/>
        <w:rPr>
          <w:rFonts w:asciiTheme="minorHAnsi" w:hAnsiTheme="minorHAnsi"/>
          <w:bCs/>
          <w:iCs/>
          <w:sz w:val="24"/>
          <w:szCs w:val="24"/>
        </w:rPr>
      </w:pPr>
      <w:r w:rsidRPr="00796461">
        <w:rPr>
          <w:rFonts w:asciiTheme="minorHAnsi" w:hAnsiTheme="minorHAnsi"/>
          <w:b/>
          <w:bCs/>
          <w:iCs/>
          <w:sz w:val="24"/>
          <w:szCs w:val="24"/>
        </w:rPr>
        <w:t xml:space="preserve">VISTO </w:t>
      </w:r>
      <w:r w:rsidRPr="00796461">
        <w:rPr>
          <w:rFonts w:asciiTheme="minorHAnsi" w:hAnsiTheme="minorHAnsi"/>
          <w:bCs/>
          <w:iCs/>
          <w:sz w:val="24"/>
          <w:szCs w:val="24"/>
        </w:rPr>
        <w:t>il Decreto del presidente della Repubblica 8 marzo 1999, n. 275</w:t>
      </w:r>
      <w:r>
        <w:rPr>
          <w:rFonts w:asciiTheme="minorHAnsi" w:hAnsiTheme="minorHAnsi"/>
          <w:bCs/>
          <w:iCs/>
          <w:sz w:val="24"/>
          <w:szCs w:val="24"/>
        </w:rPr>
        <w:t xml:space="preserve">; </w:t>
      </w:r>
    </w:p>
    <w:p w:rsidR="0053679D" w:rsidRPr="00796461" w:rsidRDefault="00796461" w:rsidP="001F41C0">
      <w:pPr>
        <w:autoSpaceDE w:val="0"/>
        <w:autoSpaceDN w:val="0"/>
        <w:adjustRightInd w:val="0"/>
        <w:spacing w:after="60" w:line="300" w:lineRule="exact"/>
        <w:jc w:val="both"/>
        <w:rPr>
          <w:rFonts w:asciiTheme="minorHAnsi" w:hAnsiTheme="minorHAnsi"/>
          <w:iCs/>
          <w:sz w:val="24"/>
          <w:szCs w:val="24"/>
        </w:rPr>
      </w:pPr>
      <w:r w:rsidRPr="00796461">
        <w:rPr>
          <w:rFonts w:asciiTheme="minorHAnsi" w:hAnsiTheme="minorHAnsi"/>
          <w:b/>
          <w:bCs/>
          <w:iCs/>
          <w:sz w:val="24"/>
          <w:szCs w:val="24"/>
        </w:rPr>
        <w:t>VISTO</w:t>
      </w:r>
      <w:r w:rsidR="0053679D" w:rsidRPr="00796461">
        <w:rPr>
          <w:rFonts w:asciiTheme="minorHAnsi" w:hAnsiTheme="minorHAnsi"/>
          <w:b/>
          <w:bCs/>
          <w:iCs/>
          <w:spacing w:val="1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il </w:t>
      </w:r>
      <w:r w:rsidR="009B5AA8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ecre</w:t>
      </w:r>
      <w:r w:rsidR="0053679D" w:rsidRPr="00796461">
        <w:rPr>
          <w:rFonts w:asciiTheme="minorHAnsi" w:hAnsiTheme="minorHAnsi"/>
          <w:iCs/>
          <w:spacing w:val="-2"/>
          <w:sz w:val="24"/>
          <w:szCs w:val="24"/>
        </w:rPr>
        <w:t>t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o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el Pres</w:t>
      </w:r>
      <w:r w:rsidR="0053679D" w:rsidRPr="00796461">
        <w:rPr>
          <w:rFonts w:asciiTheme="minorHAnsi" w:hAnsiTheme="minorHAnsi"/>
          <w:iCs/>
          <w:spacing w:val="-2"/>
          <w:sz w:val="24"/>
          <w:szCs w:val="24"/>
        </w:rPr>
        <w:t>i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e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n</w:t>
      </w:r>
      <w:r w:rsidR="0053679D" w:rsidRPr="00796461">
        <w:rPr>
          <w:rFonts w:asciiTheme="minorHAnsi" w:hAnsiTheme="minorHAnsi"/>
          <w:iCs/>
          <w:spacing w:val="-2"/>
          <w:sz w:val="24"/>
          <w:szCs w:val="24"/>
        </w:rPr>
        <w:t>t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e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ella Repu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b</w:t>
      </w:r>
      <w:r w:rsidR="0053679D" w:rsidRPr="00796461">
        <w:rPr>
          <w:rFonts w:asciiTheme="minorHAnsi" w:hAnsiTheme="minorHAnsi"/>
          <w:iCs/>
          <w:sz w:val="24"/>
          <w:szCs w:val="24"/>
        </w:rPr>
        <w:t>blica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 xml:space="preserve"> n</w:t>
      </w:r>
      <w:r w:rsidR="0053679D" w:rsidRPr="00796461">
        <w:rPr>
          <w:rFonts w:asciiTheme="minorHAnsi" w:hAnsiTheme="minorHAnsi"/>
          <w:iCs/>
          <w:sz w:val="24"/>
          <w:szCs w:val="24"/>
        </w:rPr>
        <w:t>.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263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el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2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9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o</w:t>
      </w:r>
      <w:r w:rsidR="0053679D" w:rsidRPr="00796461">
        <w:rPr>
          <w:rFonts w:asciiTheme="minorHAnsi" w:hAnsiTheme="minorHAnsi"/>
          <w:iCs/>
          <w:sz w:val="24"/>
          <w:szCs w:val="24"/>
        </w:rPr>
        <w:t>tto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b</w:t>
      </w:r>
      <w:r w:rsidR="0053679D" w:rsidRPr="00796461">
        <w:rPr>
          <w:rFonts w:asciiTheme="minorHAnsi" w:hAnsiTheme="minorHAnsi"/>
          <w:iCs/>
          <w:sz w:val="24"/>
          <w:szCs w:val="24"/>
        </w:rPr>
        <w:t>re 201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2</w:t>
      </w:r>
      <w:r w:rsidR="009B5AA8" w:rsidRPr="00796461">
        <w:rPr>
          <w:rFonts w:asciiTheme="minorHAnsi" w:hAnsiTheme="minorHAnsi"/>
          <w:iCs/>
          <w:sz w:val="24"/>
          <w:szCs w:val="24"/>
        </w:rPr>
        <w:t xml:space="preserve"> (Regolamento recante norme generali per la ridefinizione dell'assetto organizzativo didattico dei Centri d'istruzione per gli adulti, ivi compresi i corsi serali,</w:t>
      </w:r>
    </w:p>
    <w:p w:rsidR="0053679D" w:rsidRPr="00796461" w:rsidRDefault="00796461" w:rsidP="001F41C0">
      <w:pPr>
        <w:widowControl w:val="0"/>
        <w:autoSpaceDE w:val="0"/>
        <w:autoSpaceDN w:val="0"/>
        <w:adjustRightInd w:val="0"/>
        <w:spacing w:after="60" w:line="300" w:lineRule="exact"/>
        <w:jc w:val="both"/>
        <w:rPr>
          <w:rFonts w:asciiTheme="minorHAnsi" w:hAnsiTheme="minorHAnsi"/>
          <w:bCs/>
          <w:iCs/>
          <w:sz w:val="24"/>
          <w:szCs w:val="24"/>
        </w:rPr>
      </w:pPr>
      <w:r w:rsidRPr="00796461">
        <w:rPr>
          <w:rFonts w:asciiTheme="minorHAnsi" w:hAnsiTheme="minorHAnsi"/>
          <w:b/>
          <w:bCs/>
          <w:iCs/>
          <w:sz w:val="24"/>
          <w:szCs w:val="24"/>
        </w:rPr>
        <w:t>VISTE</w:t>
      </w:r>
      <w:r w:rsidR="006375A7" w:rsidRPr="00796461">
        <w:rPr>
          <w:rFonts w:asciiTheme="minorHAnsi" w:hAnsiTheme="minorHAnsi"/>
          <w:b/>
          <w:bCs/>
          <w:iCs/>
          <w:sz w:val="24"/>
          <w:szCs w:val="24"/>
        </w:rPr>
        <w:t xml:space="preserve"> </w:t>
      </w:r>
      <w:r w:rsidR="006375A7" w:rsidRPr="00796461">
        <w:rPr>
          <w:rFonts w:asciiTheme="minorHAnsi" w:hAnsiTheme="minorHAnsi"/>
          <w:bCs/>
          <w:iCs/>
          <w:sz w:val="24"/>
          <w:szCs w:val="24"/>
        </w:rPr>
        <w:t>le Linee guida per il passaggio al nuovo ordinamento a sostegno dell'autonomia organizzativa e didattica dei Centri provinciali per l'istruzione degli adulti (</w:t>
      </w:r>
      <w:r w:rsidR="006C6D0C" w:rsidRPr="00796461">
        <w:rPr>
          <w:rFonts w:asciiTheme="minorHAnsi" w:hAnsiTheme="minorHAnsi"/>
          <w:bCs/>
          <w:iCs/>
          <w:sz w:val="24"/>
          <w:szCs w:val="24"/>
        </w:rPr>
        <w:t>Decreto Interministeriale MIUR – MEF del 12 marzo 2015)</w:t>
      </w:r>
    </w:p>
    <w:p w:rsidR="00CF53EA" w:rsidRPr="00796461" w:rsidRDefault="00CF53EA" w:rsidP="001F41C0">
      <w:pPr>
        <w:widowControl w:val="0"/>
        <w:autoSpaceDE w:val="0"/>
        <w:autoSpaceDN w:val="0"/>
        <w:adjustRightInd w:val="0"/>
        <w:spacing w:after="60" w:line="300" w:lineRule="exact"/>
        <w:jc w:val="both"/>
        <w:rPr>
          <w:rFonts w:asciiTheme="minorHAnsi" w:hAnsiTheme="minorHAnsi"/>
          <w:sz w:val="24"/>
          <w:szCs w:val="24"/>
        </w:rPr>
      </w:pPr>
      <w:r w:rsidRPr="00796461">
        <w:rPr>
          <w:rFonts w:asciiTheme="minorHAnsi" w:hAnsiTheme="minorHAnsi"/>
          <w:b/>
          <w:bCs/>
          <w:iCs/>
          <w:sz w:val="24"/>
          <w:szCs w:val="24"/>
        </w:rPr>
        <w:t>Vista</w:t>
      </w:r>
      <w:r w:rsidRPr="00796461">
        <w:rPr>
          <w:rFonts w:asciiTheme="minorHAnsi" w:hAnsiTheme="minorHAnsi"/>
          <w:bCs/>
          <w:iCs/>
          <w:sz w:val="24"/>
          <w:szCs w:val="24"/>
        </w:rPr>
        <w:t xml:space="preserve"> la C.M. n. 9 del 3 novembre 2017 (Istruzioni esami di stato percorsi di istruzione degli adulti)</w:t>
      </w:r>
    </w:p>
    <w:p w:rsidR="0053679D" w:rsidRPr="00796461" w:rsidRDefault="00796461" w:rsidP="001F41C0">
      <w:pPr>
        <w:widowControl w:val="0"/>
        <w:tabs>
          <w:tab w:val="left" w:pos="6080"/>
        </w:tabs>
        <w:autoSpaceDE w:val="0"/>
        <w:autoSpaceDN w:val="0"/>
        <w:adjustRightInd w:val="0"/>
        <w:spacing w:after="60" w:line="300" w:lineRule="exact"/>
        <w:ind w:right="77"/>
        <w:jc w:val="both"/>
        <w:rPr>
          <w:rFonts w:asciiTheme="minorHAnsi" w:hAnsiTheme="minorHAnsi"/>
          <w:sz w:val="24"/>
          <w:szCs w:val="24"/>
        </w:rPr>
      </w:pPr>
      <w:r w:rsidRPr="00796461">
        <w:rPr>
          <w:rFonts w:asciiTheme="minorHAnsi" w:hAnsiTheme="minorHAnsi"/>
          <w:b/>
          <w:bCs/>
          <w:iCs/>
          <w:sz w:val="24"/>
          <w:szCs w:val="24"/>
        </w:rPr>
        <w:t>VISTO</w:t>
      </w:r>
      <w:r w:rsidR="0053679D" w:rsidRPr="00796461">
        <w:rPr>
          <w:rFonts w:asciiTheme="minorHAnsi" w:hAnsiTheme="minorHAnsi"/>
          <w:b/>
          <w:bCs/>
          <w:iCs/>
          <w:spacing w:val="14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i</w:t>
      </w:r>
      <w:r w:rsidR="0053679D" w:rsidRPr="00796461">
        <w:rPr>
          <w:rFonts w:asciiTheme="minorHAnsi" w:hAnsiTheme="minorHAnsi"/>
          <w:iCs/>
          <w:sz w:val="24"/>
          <w:szCs w:val="24"/>
        </w:rPr>
        <w:t>l</w:t>
      </w:r>
      <w:r w:rsidR="0053679D" w:rsidRPr="00796461">
        <w:rPr>
          <w:rFonts w:asciiTheme="minorHAnsi" w:hAnsiTheme="minorHAnsi"/>
          <w:iCs/>
          <w:spacing w:val="13"/>
          <w:sz w:val="24"/>
          <w:szCs w:val="24"/>
        </w:rPr>
        <w:t xml:space="preserve"> </w:t>
      </w:r>
      <w:r w:rsidR="00351787" w:rsidRPr="00796461">
        <w:rPr>
          <w:rFonts w:asciiTheme="minorHAnsi" w:hAnsiTheme="minorHAnsi"/>
          <w:iCs/>
          <w:spacing w:val="-1"/>
          <w:sz w:val="24"/>
          <w:szCs w:val="24"/>
        </w:rPr>
        <w:t>P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a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tt</w:t>
      </w:r>
      <w:r w:rsidR="0053679D" w:rsidRPr="00796461">
        <w:rPr>
          <w:rFonts w:asciiTheme="minorHAnsi" w:hAnsiTheme="minorHAnsi"/>
          <w:iCs/>
          <w:sz w:val="24"/>
          <w:szCs w:val="24"/>
        </w:rPr>
        <w:t>o</w:t>
      </w:r>
      <w:r w:rsidR="0053679D" w:rsidRPr="00796461">
        <w:rPr>
          <w:rFonts w:asciiTheme="minorHAnsi" w:hAnsiTheme="minorHAnsi"/>
          <w:iCs/>
          <w:spacing w:val="14"/>
          <w:sz w:val="24"/>
          <w:szCs w:val="24"/>
        </w:rPr>
        <w:t xml:space="preserve"> </w:t>
      </w:r>
      <w:r w:rsidR="00351787" w:rsidRPr="00796461">
        <w:rPr>
          <w:rFonts w:asciiTheme="minorHAnsi" w:hAnsiTheme="minorHAnsi"/>
          <w:iCs/>
          <w:spacing w:val="-2"/>
          <w:sz w:val="24"/>
          <w:szCs w:val="24"/>
        </w:rPr>
        <w:t>F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o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rm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a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tiv</w:t>
      </w:r>
      <w:r w:rsidR="0053679D" w:rsidRPr="00796461">
        <w:rPr>
          <w:rFonts w:asciiTheme="minorHAnsi" w:hAnsiTheme="minorHAnsi"/>
          <w:iCs/>
          <w:sz w:val="24"/>
          <w:szCs w:val="24"/>
        </w:rPr>
        <w:t>o</w:t>
      </w:r>
      <w:r w:rsidR="0053679D" w:rsidRPr="00796461">
        <w:rPr>
          <w:rFonts w:asciiTheme="minorHAnsi" w:hAnsiTheme="minorHAnsi"/>
          <w:iCs/>
          <w:spacing w:val="13"/>
          <w:sz w:val="24"/>
          <w:szCs w:val="24"/>
        </w:rPr>
        <w:t xml:space="preserve"> </w:t>
      </w:r>
      <w:r w:rsidR="00351787" w:rsidRPr="00796461">
        <w:rPr>
          <w:rFonts w:asciiTheme="minorHAnsi" w:hAnsiTheme="minorHAnsi"/>
          <w:iCs/>
          <w:spacing w:val="-1"/>
          <w:sz w:val="24"/>
          <w:szCs w:val="24"/>
        </w:rPr>
        <w:t>I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n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i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vi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u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a</w:t>
      </w:r>
      <w:r w:rsidR="0053679D" w:rsidRPr="00796461">
        <w:rPr>
          <w:rFonts w:asciiTheme="minorHAnsi" w:hAnsiTheme="minorHAnsi"/>
          <w:iCs/>
          <w:sz w:val="24"/>
          <w:szCs w:val="24"/>
        </w:rPr>
        <w:t>le</w:t>
      </w:r>
      <w:r w:rsidR="001F41C0" w:rsidRPr="00796461">
        <w:rPr>
          <w:rFonts w:asciiTheme="minorHAnsi" w:hAnsiTheme="minorHAnsi"/>
          <w:iCs/>
          <w:sz w:val="24"/>
          <w:szCs w:val="24"/>
        </w:rPr>
        <w:t xml:space="preserve"> formalizzato dalla Commissione, di cui all’art. 5, comma 2, del citato regolamento</w:t>
      </w:r>
      <w:r w:rsidR="0053679D" w:rsidRPr="00796461">
        <w:rPr>
          <w:rFonts w:asciiTheme="minorHAnsi" w:hAnsiTheme="minorHAnsi"/>
          <w:iCs/>
          <w:sz w:val="24"/>
          <w:szCs w:val="24"/>
        </w:rPr>
        <w:t>;</w:t>
      </w:r>
    </w:p>
    <w:p w:rsidR="0053679D" w:rsidRPr="00796461" w:rsidRDefault="00796461" w:rsidP="001F41C0">
      <w:pPr>
        <w:widowControl w:val="0"/>
        <w:autoSpaceDE w:val="0"/>
        <w:autoSpaceDN w:val="0"/>
        <w:adjustRightInd w:val="0"/>
        <w:spacing w:after="60" w:line="300" w:lineRule="exact"/>
        <w:jc w:val="both"/>
        <w:rPr>
          <w:rFonts w:asciiTheme="minorHAnsi" w:hAnsiTheme="minorHAnsi"/>
          <w:sz w:val="24"/>
          <w:szCs w:val="24"/>
        </w:rPr>
      </w:pPr>
      <w:r w:rsidRPr="00796461">
        <w:rPr>
          <w:rFonts w:asciiTheme="minorHAnsi" w:hAnsiTheme="minorHAnsi"/>
          <w:b/>
          <w:bCs/>
          <w:iCs/>
          <w:sz w:val="24"/>
          <w:szCs w:val="24"/>
        </w:rPr>
        <w:t>VISTI</w:t>
      </w:r>
      <w:r w:rsidR="0053679D" w:rsidRPr="00796461">
        <w:rPr>
          <w:rFonts w:asciiTheme="minorHAnsi" w:hAnsiTheme="minorHAnsi"/>
          <w:b/>
          <w:bCs/>
          <w:iCs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g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li </w:t>
      </w:r>
      <w:r>
        <w:rPr>
          <w:rFonts w:asciiTheme="minorHAnsi" w:hAnsiTheme="minorHAnsi"/>
          <w:iCs/>
          <w:sz w:val="24"/>
          <w:szCs w:val="24"/>
        </w:rPr>
        <w:t xml:space="preserve">atti d’ufficio relativi alle valutazioni espresse in sede di scrutinio finale dai docenti del gruppo di livello facenti parte del percorso di primo livello- primo periodo didattico e gli 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esiti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ell’es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a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me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i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z w:val="24"/>
          <w:szCs w:val="24"/>
        </w:rPr>
        <w:t>st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a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to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p</w:t>
      </w:r>
      <w:r w:rsidR="0053679D" w:rsidRPr="00796461">
        <w:rPr>
          <w:rFonts w:asciiTheme="minorHAnsi" w:hAnsiTheme="minorHAnsi"/>
          <w:iCs/>
          <w:sz w:val="24"/>
          <w:szCs w:val="24"/>
        </w:rPr>
        <w:t>er il co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n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s</w:t>
      </w:r>
      <w:r w:rsidR="0053679D" w:rsidRPr="00796461">
        <w:rPr>
          <w:rFonts w:asciiTheme="minorHAnsi" w:hAnsiTheme="minorHAnsi"/>
          <w:iCs/>
          <w:sz w:val="24"/>
          <w:szCs w:val="24"/>
        </w:rPr>
        <w:t>e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gu</w:t>
      </w:r>
      <w:r w:rsidR="0053679D" w:rsidRPr="00796461">
        <w:rPr>
          <w:rFonts w:asciiTheme="minorHAnsi" w:hAnsiTheme="minorHAnsi"/>
          <w:iCs/>
          <w:spacing w:val="-2"/>
          <w:sz w:val="24"/>
          <w:szCs w:val="24"/>
        </w:rPr>
        <w:t>i</w:t>
      </w:r>
      <w:r w:rsidR="0053679D" w:rsidRPr="00796461">
        <w:rPr>
          <w:rFonts w:asciiTheme="minorHAnsi" w:hAnsiTheme="minorHAnsi"/>
          <w:iCs/>
          <w:sz w:val="24"/>
          <w:szCs w:val="24"/>
        </w:rPr>
        <w:t>me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n</w:t>
      </w:r>
      <w:r w:rsidR="0053679D" w:rsidRPr="00796461">
        <w:rPr>
          <w:rFonts w:asciiTheme="minorHAnsi" w:hAnsiTheme="minorHAnsi"/>
          <w:iCs/>
          <w:spacing w:val="-2"/>
          <w:sz w:val="24"/>
          <w:szCs w:val="24"/>
        </w:rPr>
        <w:t>t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o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de</w:t>
      </w:r>
      <w:r w:rsidR="0053679D" w:rsidRPr="00796461">
        <w:rPr>
          <w:rFonts w:asciiTheme="minorHAnsi" w:hAnsiTheme="minorHAnsi"/>
          <w:iCs/>
          <w:sz w:val="24"/>
          <w:szCs w:val="24"/>
        </w:rPr>
        <w:t>l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z w:val="24"/>
          <w:szCs w:val="24"/>
        </w:rPr>
        <w:t>tit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o</w:t>
      </w:r>
      <w:r w:rsidR="0053679D" w:rsidRPr="00796461">
        <w:rPr>
          <w:rFonts w:asciiTheme="minorHAnsi" w:hAnsiTheme="minorHAnsi"/>
          <w:iCs/>
          <w:sz w:val="24"/>
          <w:szCs w:val="24"/>
        </w:rPr>
        <w:t>lo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z w:val="24"/>
          <w:szCs w:val="24"/>
        </w:rPr>
        <w:t>co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n</w:t>
      </w:r>
      <w:r w:rsidR="0053679D" w:rsidRPr="00796461">
        <w:rPr>
          <w:rFonts w:asciiTheme="minorHAnsi" w:hAnsiTheme="minorHAnsi"/>
          <w:iCs/>
          <w:sz w:val="24"/>
          <w:szCs w:val="24"/>
        </w:rPr>
        <w:t>cl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u</w:t>
      </w:r>
      <w:r w:rsidR="0053679D" w:rsidRPr="00796461">
        <w:rPr>
          <w:rFonts w:asciiTheme="minorHAnsi" w:hAnsiTheme="minorHAnsi"/>
          <w:iCs/>
          <w:sz w:val="24"/>
          <w:szCs w:val="24"/>
        </w:rPr>
        <w:t xml:space="preserve">sivo 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d</w:t>
      </w:r>
      <w:r w:rsidR="0053679D" w:rsidRPr="00796461">
        <w:rPr>
          <w:rFonts w:asciiTheme="minorHAnsi" w:hAnsiTheme="minorHAnsi"/>
          <w:iCs/>
          <w:sz w:val="24"/>
          <w:szCs w:val="24"/>
        </w:rPr>
        <w:t>el primo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z w:val="24"/>
          <w:szCs w:val="24"/>
        </w:rPr>
        <w:t>ciclo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 xml:space="preserve"> </w:t>
      </w:r>
      <w:r w:rsidR="0053679D" w:rsidRPr="00796461">
        <w:rPr>
          <w:rFonts w:asciiTheme="minorHAnsi" w:hAnsiTheme="minorHAnsi"/>
          <w:iCs/>
          <w:sz w:val="24"/>
          <w:szCs w:val="24"/>
        </w:rPr>
        <w:t>d’istr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u</w:t>
      </w:r>
      <w:r w:rsidR="0053679D" w:rsidRPr="00796461">
        <w:rPr>
          <w:rFonts w:asciiTheme="minorHAnsi" w:hAnsiTheme="minorHAnsi"/>
          <w:iCs/>
          <w:sz w:val="24"/>
          <w:szCs w:val="24"/>
        </w:rPr>
        <w:t>z</w:t>
      </w:r>
      <w:r w:rsidR="0053679D" w:rsidRPr="00796461">
        <w:rPr>
          <w:rFonts w:asciiTheme="minorHAnsi" w:hAnsiTheme="minorHAnsi"/>
          <w:iCs/>
          <w:spacing w:val="-2"/>
          <w:sz w:val="24"/>
          <w:szCs w:val="24"/>
        </w:rPr>
        <w:t>i</w:t>
      </w:r>
      <w:r w:rsidR="0053679D" w:rsidRPr="00796461">
        <w:rPr>
          <w:rFonts w:asciiTheme="minorHAnsi" w:hAnsiTheme="minorHAnsi"/>
          <w:iCs/>
          <w:spacing w:val="1"/>
          <w:sz w:val="24"/>
          <w:szCs w:val="24"/>
        </w:rPr>
        <w:t>on</w:t>
      </w:r>
      <w:r w:rsidR="0053679D" w:rsidRPr="00796461">
        <w:rPr>
          <w:rFonts w:asciiTheme="minorHAnsi" w:hAnsiTheme="minorHAnsi"/>
          <w:iCs/>
          <w:spacing w:val="-1"/>
          <w:sz w:val="24"/>
          <w:szCs w:val="24"/>
        </w:rPr>
        <w:t>e</w:t>
      </w:r>
      <w:r w:rsidR="0053679D" w:rsidRPr="00796461">
        <w:rPr>
          <w:rFonts w:asciiTheme="minorHAnsi" w:hAnsiTheme="minorHAnsi"/>
          <w:iCs/>
          <w:sz w:val="24"/>
          <w:szCs w:val="24"/>
        </w:rPr>
        <w:t>;</w:t>
      </w:r>
    </w:p>
    <w:p w:rsidR="00796461" w:rsidRDefault="00796461" w:rsidP="001C6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position w:val="-1"/>
          <w:sz w:val="28"/>
          <w:szCs w:val="28"/>
        </w:rPr>
      </w:pPr>
    </w:p>
    <w:p w:rsidR="0053679D" w:rsidRDefault="0053679D" w:rsidP="001C6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position w:val="-1"/>
          <w:sz w:val="28"/>
          <w:szCs w:val="28"/>
        </w:rPr>
      </w:pPr>
      <w:r w:rsidRPr="009B5AA8">
        <w:rPr>
          <w:rFonts w:asciiTheme="minorHAnsi" w:hAnsiTheme="minorHAnsi"/>
          <w:b/>
          <w:bCs/>
          <w:position w:val="-1"/>
          <w:sz w:val="28"/>
          <w:szCs w:val="28"/>
        </w:rPr>
        <w:t>CERTIFICA</w:t>
      </w:r>
    </w:p>
    <w:p w:rsidR="001F41C0" w:rsidRDefault="001F41C0" w:rsidP="001F41C0">
      <w:pPr>
        <w:widowControl w:val="0"/>
        <w:autoSpaceDE w:val="0"/>
        <w:autoSpaceDN w:val="0"/>
        <w:adjustRightInd w:val="0"/>
        <w:spacing w:after="0" w:line="361" w:lineRule="exact"/>
        <w:rPr>
          <w:rFonts w:asciiTheme="minorHAnsi" w:hAnsiTheme="minorHAnsi"/>
          <w:b/>
          <w:bCs/>
          <w:position w:val="-1"/>
          <w:sz w:val="28"/>
          <w:szCs w:val="28"/>
        </w:rPr>
      </w:pPr>
      <w:r w:rsidRPr="000228F6">
        <w:rPr>
          <w:bCs/>
          <w:position w:val="-1"/>
          <w:sz w:val="24"/>
          <w:szCs w:val="24"/>
        </w:rPr>
        <w:t>che il/la sig./sig.ra</w:t>
      </w:r>
    </w:p>
    <w:tbl>
      <w:tblPr>
        <w:tblStyle w:val="Grigliatabella"/>
        <w:tblW w:w="104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7"/>
        <w:gridCol w:w="281"/>
        <w:gridCol w:w="392"/>
        <w:gridCol w:w="1672"/>
        <w:gridCol w:w="423"/>
        <w:gridCol w:w="4222"/>
        <w:gridCol w:w="2073"/>
      </w:tblGrid>
      <w:tr w:rsidR="001F41C0" w:rsidTr="001F41C0">
        <w:trPr>
          <w:trHeight w:val="340"/>
          <w:jc w:val="center"/>
        </w:trPr>
        <w:tc>
          <w:tcPr>
            <w:tcW w:w="562" w:type="dxa"/>
            <w:vMerge w:val="restart"/>
            <w:vAlign w:val="bottom"/>
          </w:tcPr>
          <w:p w:rsidR="001F41C0" w:rsidRPr="000228F6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rPr>
                <w:bCs/>
                <w:position w:val="-1"/>
                <w:sz w:val="24"/>
                <w:szCs w:val="24"/>
              </w:rPr>
            </w:pPr>
          </w:p>
        </w:tc>
        <w:tc>
          <w:tcPr>
            <w:tcW w:w="9920" w:type="dxa"/>
            <w:gridSpan w:val="7"/>
            <w:tcBorders>
              <w:bottom w:val="single" w:sz="4" w:space="0" w:color="auto"/>
            </w:tcBorders>
            <w:vAlign w:val="bottom"/>
          </w:tcPr>
          <w:p w:rsidR="001F41C0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position w:val="-1"/>
                <w:sz w:val="24"/>
                <w:szCs w:val="24"/>
              </w:rPr>
            </w:pPr>
          </w:p>
        </w:tc>
      </w:tr>
      <w:tr w:rsidR="001F41C0" w:rsidTr="006A13F7">
        <w:trPr>
          <w:trHeight w:val="170"/>
          <w:jc w:val="center"/>
        </w:trPr>
        <w:tc>
          <w:tcPr>
            <w:tcW w:w="562" w:type="dxa"/>
            <w:vMerge/>
          </w:tcPr>
          <w:p w:rsidR="001F41C0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9920" w:type="dxa"/>
            <w:gridSpan w:val="7"/>
            <w:tcBorders>
              <w:top w:val="single" w:sz="4" w:space="0" w:color="auto"/>
            </w:tcBorders>
          </w:tcPr>
          <w:p w:rsidR="001F41C0" w:rsidRPr="0074302B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position w:val="-1"/>
                <w:sz w:val="18"/>
                <w:szCs w:val="18"/>
              </w:rPr>
            </w:pPr>
            <w:r w:rsidRPr="0074302B">
              <w:rPr>
                <w:bCs/>
                <w:i/>
                <w:position w:val="-1"/>
                <w:sz w:val="18"/>
                <w:szCs w:val="18"/>
              </w:rPr>
              <w:t>cognome</w:t>
            </w:r>
          </w:p>
        </w:tc>
      </w:tr>
      <w:tr w:rsidR="001F41C0" w:rsidTr="006A13F7">
        <w:trPr>
          <w:trHeight w:val="340"/>
          <w:jc w:val="center"/>
        </w:trPr>
        <w:tc>
          <w:tcPr>
            <w:tcW w:w="562" w:type="dxa"/>
            <w:vMerge/>
          </w:tcPr>
          <w:p w:rsidR="001F41C0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00" w:lineRule="exact"/>
              <w:rPr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9920" w:type="dxa"/>
            <w:gridSpan w:val="7"/>
            <w:tcBorders>
              <w:bottom w:val="single" w:sz="4" w:space="0" w:color="auto"/>
            </w:tcBorders>
          </w:tcPr>
          <w:p w:rsidR="001F41C0" w:rsidRPr="00596CBF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Cs/>
                <w:i/>
                <w:position w:val="-1"/>
                <w:sz w:val="20"/>
                <w:szCs w:val="20"/>
              </w:rPr>
            </w:pPr>
          </w:p>
        </w:tc>
      </w:tr>
      <w:tr w:rsidR="001F41C0" w:rsidRPr="00CE6FB2" w:rsidTr="006A13F7">
        <w:trPr>
          <w:trHeight w:val="170"/>
          <w:jc w:val="center"/>
        </w:trPr>
        <w:tc>
          <w:tcPr>
            <w:tcW w:w="562" w:type="dxa"/>
            <w:vMerge/>
            <w:vAlign w:val="bottom"/>
          </w:tcPr>
          <w:p w:rsidR="001F41C0" w:rsidRPr="00CE6FB2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position w:val="-1"/>
                <w:sz w:val="24"/>
                <w:szCs w:val="24"/>
              </w:rPr>
            </w:pPr>
          </w:p>
        </w:tc>
        <w:tc>
          <w:tcPr>
            <w:tcW w:w="9920" w:type="dxa"/>
            <w:gridSpan w:val="7"/>
            <w:tcBorders>
              <w:top w:val="single" w:sz="4" w:space="0" w:color="auto"/>
            </w:tcBorders>
          </w:tcPr>
          <w:p w:rsidR="001F41C0" w:rsidRPr="00CE6FB2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position w:val="-1"/>
                <w:sz w:val="24"/>
                <w:szCs w:val="24"/>
              </w:rPr>
            </w:pPr>
            <w:r w:rsidRPr="0074302B">
              <w:rPr>
                <w:bCs/>
                <w:i/>
                <w:position w:val="-1"/>
                <w:sz w:val="18"/>
                <w:szCs w:val="18"/>
              </w:rPr>
              <w:t>nome</w:t>
            </w:r>
          </w:p>
        </w:tc>
      </w:tr>
      <w:tr w:rsidR="001F41C0" w:rsidTr="006A13F7">
        <w:trPr>
          <w:trHeight w:val="340"/>
          <w:jc w:val="center"/>
        </w:trPr>
        <w:tc>
          <w:tcPr>
            <w:tcW w:w="562" w:type="dxa"/>
            <w:vMerge/>
            <w:vAlign w:val="bottom"/>
          </w:tcPr>
          <w:p w:rsidR="001F41C0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tcMar>
              <w:right w:w="28" w:type="dxa"/>
            </w:tcMar>
            <w:vAlign w:val="bottom"/>
          </w:tcPr>
          <w:p w:rsidR="001F41C0" w:rsidRPr="00596CBF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rPr>
                <w:bCs/>
                <w:position w:val="-1"/>
                <w:sz w:val="24"/>
                <w:szCs w:val="24"/>
              </w:rPr>
            </w:pPr>
            <w:proofErr w:type="spellStart"/>
            <w:r w:rsidRPr="00596CBF">
              <w:rPr>
                <w:bCs/>
                <w:position w:val="-1"/>
                <w:sz w:val="24"/>
                <w:szCs w:val="24"/>
              </w:rPr>
              <w:t>nat</w:t>
            </w:r>
            <w:proofErr w:type="spellEnd"/>
          </w:p>
        </w:tc>
        <w:tc>
          <w:tcPr>
            <w:tcW w:w="281" w:type="dxa"/>
            <w:tcBorders>
              <w:bottom w:val="single" w:sz="4" w:space="0" w:color="auto"/>
            </w:tcBorders>
            <w:vAlign w:val="bottom"/>
          </w:tcPr>
          <w:p w:rsidR="001F41C0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:rsidR="001F41C0" w:rsidRPr="00596CBF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bCs/>
                <w:position w:val="-1"/>
                <w:sz w:val="24"/>
                <w:szCs w:val="24"/>
              </w:rPr>
            </w:pPr>
            <w:r>
              <w:rPr>
                <w:bCs/>
                <w:position w:val="-1"/>
                <w:sz w:val="24"/>
                <w:szCs w:val="24"/>
              </w:rPr>
              <w:t>il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:rsidR="001F41C0" w:rsidRPr="00596CBF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ind w:left="189"/>
              <w:rPr>
                <w:bCs/>
                <w:position w:val="-1"/>
                <w:sz w:val="24"/>
                <w:szCs w:val="24"/>
              </w:rPr>
            </w:pPr>
          </w:p>
        </w:tc>
        <w:tc>
          <w:tcPr>
            <w:tcW w:w="423" w:type="dxa"/>
            <w:vAlign w:val="bottom"/>
          </w:tcPr>
          <w:p w:rsidR="001F41C0" w:rsidRPr="00596CBF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position w:val="-1"/>
                <w:sz w:val="24"/>
                <w:szCs w:val="24"/>
              </w:rPr>
            </w:pPr>
            <w:r>
              <w:rPr>
                <w:bCs/>
                <w:position w:val="-1"/>
                <w:sz w:val="24"/>
                <w:szCs w:val="24"/>
              </w:rPr>
              <w:t>a</w:t>
            </w:r>
          </w:p>
        </w:tc>
        <w:tc>
          <w:tcPr>
            <w:tcW w:w="4222" w:type="dxa"/>
            <w:tcBorders>
              <w:bottom w:val="single" w:sz="4" w:space="0" w:color="auto"/>
            </w:tcBorders>
            <w:vAlign w:val="bottom"/>
          </w:tcPr>
          <w:p w:rsidR="001F41C0" w:rsidRPr="00596CBF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position w:val="-1"/>
                <w:sz w:val="24"/>
                <w:szCs w:val="24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:rsidR="001F41C0" w:rsidRPr="00596CBF" w:rsidRDefault="001F41C0" w:rsidP="006A13F7">
            <w:pPr>
              <w:widowControl w:val="0"/>
              <w:tabs>
                <w:tab w:val="left" w:pos="8920"/>
              </w:tabs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position w:val="-1"/>
                <w:sz w:val="24"/>
                <w:szCs w:val="24"/>
              </w:rPr>
            </w:pPr>
          </w:p>
        </w:tc>
      </w:tr>
    </w:tbl>
    <w:p w:rsidR="001F41C0" w:rsidRPr="009B5AA8" w:rsidRDefault="001F41C0" w:rsidP="001F41C0">
      <w:pPr>
        <w:widowControl w:val="0"/>
        <w:autoSpaceDE w:val="0"/>
        <w:autoSpaceDN w:val="0"/>
        <w:adjustRightInd w:val="0"/>
        <w:spacing w:after="0" w:line="361" w:lineRule="exact"/>
        <w:rPr>
          <w:rFonts w:asciiTheme="minorHAnsi" w:hAnsiTheme="minorHAnsi"/>
          <w:b/>
          <w:bCs/>
          <w:position w:val="-1"/>
          <w:sz w:val="28"/>
          <w:szCs w:val="28"/>
        </w:rPr>
      </w:pPr>
    </w:p>
    <w:p w:rsidR="0053679D" w:rsidRPr="006375A7" w:rsidRDefault="0053679D" w:rsidP="009B5AA8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Theme="minorHAnsi" w:hAnsiTheme="minorHAnsi"/>
          <w:sz w:val="24"/>
          <w:szCs w:val="24"/>
        </w:rPr>
      </w:pPr>
    </w:p>
    <w:p w:rsidR="0053679D" w:rsidRPr="001F41C0" w:rsidRDefault="00796461" w:rsidP="009B5AA8">
      <w:pPr>
        <w:widowControl w:val="0"/>
        <w:autoSpaceDE w:val="0"/>
        <w:autoSpaceDN w:val="0"/>
        <w:adjustRightInd w:val="0"/>
        <w:spacing w:before="29" w:after="0" w:line="240" w:lineRule="auto"/>
        <w:ind w:right="7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Ha frequentato presso </w:t>
      </w:r>
      <w:r w:rsidR="0053679D" w:rsidRPr="001F41C0">
        <w:rPr>
          <w:rFonts w:asciiTheme="minorHAnsi" w:hAnsiTheme="minorHAnsi"/>
          <w:bCs/>
          <w:sz w:val="24"/>
          <w:szCs w:val="24"/>
        </w:rPr>
        <w:t>ques</w:t>
      </w:r>
      <w:r w:rsidR="0053679D" w:rsidRPr="001F41C0">
        <w:rPr>
          <w:rFonts w:asciiTheme="minorHAnsi" w:hAnsiTheme="minorHAnsi"/>
          <w:bCs/>
          <w:spacing w:val="-1"/>
          <w:sz w:val="24"/>
          <w:szCs w:val="24"/>
        </w:rPr>
        <w:t>t</w:t>
      </w:r>
      <w:r w:rsidR="0053679D" w:rsidRPr="001F41C0">
        <w:rPr>
          <w:rFonts w:asciiTheme="minorHAnsi" w:hAnsiTheme="minorHAnsi"/>
          <w:bCs/>
          <w:sz w:val="24"/>
          <w:szCs w:val="24"/>
        </w:rPr>
        <w:t xml:space="preserve">a </w:t>
      </w:r>
      <w:r w:rsidR="00351787" w:rsidRPr="001F41C0">
        <w:rPr>
          <w:rFonts w:asciiTheme="minorHAnsi" w:hAnsiTheme="minorHAnsi"/>
          <w:bCs/>
          <w:spacing w:val="11"/>
          <w:sz w:val="24"/>
          <w:szCs w:val="24"/>
        </w:rPr>
        <w:t>I</w:t>
      </w:r>
      <w:r w:rsidR="0053679D" w:rsidRPr="001F41C0">
        <w:rPr>
          <w:rFonts w:asciiTheme="minorHAnsi" w:hAnsiTheme="minorHAnsi"/>
          <w:bCs/>
          <w:sz w:val="24"/>
          <w:szCs w:val="24"/>
        </w:rPr>
        <w:t>stitu</w:t>
      </w:r>
      <w:r w:rsidR="0053679D" w:rsidRPr="001F41C0">
        <w:rPr>
          <w:rFonts w:asciiTheme="minorHAnsi" w:hAnsiTheme="minorHAnsi"/>
          <w:bCs/>
          <w:spacing w:val="-2"/>
          <w:sz w:val="24"/>
          <w:szCs w:val="24"/>
        </w:rPr>
        <w:t>z</w:t>
      </w:r>
      <w:r w:rsidR="0053679D" w:rsidRPr="001F41C0">
        <w:rPr>
          <w:rFonts w:asciiTheme="minorHAnsi" w:hAnsiTheme="minorHAnsi"/>
          <w:bCs/>
          <w:sz w:val="24"/>
          <w:szCs w:val="24"/>
        </w:rPr>
        <w:t>ione scola</w:t>
      </w:r>
      <w:r w:rsidR="0053679D" w:rsidRPr="001F41C0">
        <w:rPr>
          <w:rFonts w:asciiTheme="minorHAnsi" w:hAnsiTheme="minorHAnsi"/>
          <w:bCs/>
          <w:spacing w:val="-1"/>
          <w:sz w:val="24"/>
          <w:szCs w:val="24"/>
        </w:rPr>
        <w:t>s</w:t>
      </w:r>
      <w:r w:rsidR="0053679D" w:rsidRPr="001F41C0">
        <w:rPr>
          <w:rFonts w:asciiTheme="minorHAnsi" w:hAnsiTheme="minorHAnsi"/>
          <w:bCs/>
          <w:sz w:val="24"/>
          <w:szCs w:val="24"/>
        </w:rPr>
        <w:t xml:space="preserve">tica </w:t>
      </w:r>
      <w:r>
        <w:rPr>
          <w:rFonts w:asciiTheme="minorHAnsi" w:hAnsiTheme="minorHAnsi"/>
          <w:bCs/>
          <w:sz w:val="24"/>
          <w:szCs w:val="24"/>
        </w:rPr>
        <w:t>i</w:t>
      </w:r>
      <w:r w:rsidR="0053679D" w:rsidRPr="001F41C0">
        <w:rPr>
          <w:rFonts w:asciiTheme="minorHAnsi" w:hAnsiTheme="minorHAnsi"/>
          <w:bCs/>
          <w:sz w:val="24"/>
          <w:szCs w:val="24"/>
        </w:rPr>
        <w:t xml:space="preserve">l </w:t>
      </w:r>
      <w:r w:rsidR="001C6E79">
        <w:rPr>
          <w:rFonts w:asciiTheme="minorHAnsi" w:hAnsiTheme="minorHAnsi"/>
          <w:bCs/>
          <w:sz w:val="24"/>
          <w:szCs w:val="24"/>
        </w:rPr>
        <w:t xml:space="preserve">percorso di istruzione di </w:t>
      </w:r>
      <w:r w:rsidR="0053679D" w:rsidRPr="001F41C0">
        <w:rPr>
          <w:rFonts w:asciiTheme="minorHAnsi" w:hAnsiTheme="minorHAnsi"/>
          <w:bCs/>
          <w:sz w:val="24"/>
          <w:szCs w:val="24"/>
        </w:rPr>
        <w:t>primo liv</w:t>
      </w:r>
      <w:r w:rsidR="0053679D" w:rsidRPr="001F41C0">
        <w:rPr>
          <w:rFonts w:asciiTheme="minorHAnsi" w:hAnsiTheme="minorHAnsi"/>
          <w:bCs/>
          <w:spacing w:val="-1"/>
          <w:sz w:val="24"/>
          <w:szCs w:val="24"/>
        </w:rPr>
        <w:t>e</w:t>
      </w:r>
      <w:r w:rsidR="0053679D" w:rsidRPr="001F41C0">
        <w:rPr>
          <w:rFonts w:asciiTheme="minorHAnsi" w:hAnsiTheme="minorHAnsi"/>
          <w:bCs/>
          <w:sz w:val="24"/>
          <w:szCs w:val="24"/>
        </w:rPr>
        <w:t xml:space="preserve">llo </w:t>
      </w:r>
      <w:r w:rsidR="001C6E79">
        <w:rPr>
          <w:rFonts w:asciiTheme="minorHAnsi" w:hAnsiTheme="minorHAnsi"/>
          <w:bCs/>
          <w:sz w:val="24"/>
          <w:szCs w:val="24"/>
        </w:rPr>
        <w:t>-</w:t>
      </w:r>
      <w:r w:rsidR="0053679D" w:rsidRPr="001F41C0">
        <w:rPr>
          <w:rFonts w:asciiTheme="minorHAnsi" w:hAnsiTheme="minorHAnsi"/>
          <w:bCs/>
          <w:sz w:val="24"/>
          <w:szCs w:val="24"/>
        </w:rPr>
        <w:t xml:space="preserve"> </w:t>
      </w:r>
      <w:r w:rsidR="0053679D" w:rsidRPr="001F41C0">
        <w:rPr>
          <w:rFonts w:asciiTheme="minorHAnsi" w:hAnsiTheme="minorHAnsi"/>
          <w:bCs/>
          <w:spacing w:val="-1"/>
          <w:sz w:val="24"/>
          <w:szCs w:val="24"/>
        </w:rPr>
        <w:t>p</w:t>
      </w:r>
      <w:r w:rsidR="0053679D" w:rsidRPr="001F41C0">
        <w:rPr>
          <w:rFonts w:asciiTheme="minorHAnsi" w:hAnsiTheme="minorHAnsi"/>
          <w:bCs/>
          <w:sz w:val="24"/>
          <w:szCs w:val="24"/>
        </w:rPr>
        <w:t>rimo</w:t>
      </w:r>
      <w:r w:rsidR="0053679D" w:rsidRPr="001F41C0">
        <w:rPr>
          <w:rFonts w:asciiTheme="minorHAnsi" w:hAnsiTheme="minorHAnsi"/>
          <w:bCs/>
          <w:spacing w:val="11"/>
          <w:sz w:val="24"/>
          <w:szCs w:val="24"/>
        </w:rPr>
        <w:t xml:space="preserve"> </w:t>
      </w:r>
      <w:r w:rsidR="0053679D" w:rsidRPr="001F41C0">
        <w:rPr>
          <w:rFonts w:asciiTheme="minorHAnsi" w:hAnsiTheme="minorHAnsi"/>
          <w:bCs/>
          <w:sz w:val="24"/>
          <w:szCs w:val="24"/>
        </w:rPr>
        <w:t>pe</w:t>
      </w:r>
      <w:r w:rsidR="0053679D" w:rsidRPr="001F41C0">
        <w:rPr>
          <w:rFonts w:asciiTheme="minorHAnsi" w:hAnsiTheme="minorHAnsi"/>
          <w:bCs/>
          <w:spacing w:val="-1"/>
          <w:sz w:val="24"/>
          <w:szCs w:val="24"/>
        </w:rPr>
        <w:t>r</w:t>
      </w:r>
      <w:r w:rsidR="0053679D" w:rsidRPr="001F41C0">
        <w:rPr>
          <w:rFonts w:asciiTheme="minorHAnsi" w:hAnsiTheme="minorHAnsi"/>
          <w:bCs/>
          <w:spacing w:val="1"/>
          <w:sz w:val="24"/>
          <w:szCs w:val="24"/>
        </w:rPr>
        <w:t>i</w:t>
      </w:r>
      <w:r w:rsidR="0053679D" w:rsidRPr="001F41C0">
        <w:rPr>
          <w:rFonts w:asciiTheme="minorHAnsi" w:hAnsiTheme="minorHAnsi"/>
          <w:bCs/>
          <w:spacing w:val="-1"/>
          <w:sz w:val="24"/>
          <w:szCs w:val="24"/>
        </w:rPr>
        <w:t>o</w:t>
      </w:r>
      <w:r w:rsidR="0053679D" w:rsidRPr="001F41C0">
        <w:rPr>
          <w:rFonts w:asciiTheme="minorHAnsi" w:hAnsiTheme="minorHAnsi"/>
          <w:bCs/>
          <w:sz w:val="24"/>
          <w:szCs w:val="24"/>
        </w:rPr>
        <w:t>do nell’an</w:t>
      </w:r>
      <w:r w:rsidR="0053679D" w:rsidRPr="001F41C0">
        <w:rPr>
          <w:rFonts w:asciiTheme="minorHAnsi" w:hAnsiTheme="minorHAnsi"/>
          <w:bCs/>
          <w:spacing w:val="-1"/>
          <w:sz w:val="24"/>
          <w:szCs w:val="24"/>
        </w:rPr>
        <w:t>n</w:t>
      </w:r>
      <w:r w:rsidR="0053679D" w:rsidRPr="001F41C0">
        <w:rPr>
          <w:rFonts w:asciiTheme="minorHAnsi" w:hAnsiTheme="minorHAnsi"/>
          <w:bCs/>
          <w:sz w:val="24"/>
          <w:szCs w:val="24"/>
        </w:rPr>
        <w:t xml:space="preserve">o scolastico </w:t>
      </w:r>
      <w:r w:rsidR="0053679D" w:rsidRPr="001F41C0">
        <w:rPr>
          <w:rFonts w:asciiTheme="minorHAnsi" w:hAnsiTheme="minorHAnsi"/>
          <w:bCs/>
          <w:spacing w:val="-1"/>
          <w:sz w:val="24"/>
          <w:szCs w:val="24"/>
        </w:rPr>
        <w:t>2</w:t>
      </w:r>
      <w:r w:rsidR="0053679D" w:rsidRPr="001F41C0">
        <w:rPr>
          <w:rFonts w:asciiTheme="minorHAnsi" w:hAnsiTheme="minorHAnsi"/>
          <w:bCs/>
          <w:sz w:val="24"/>
          <w:szCs w:val="24"/>
        </w:rPr>
        <w:t>01</w:t>
      </w:r>
      <w:r>
        <w:rPr>
          <w:rFonts w:asciiTheme="minorHAnsi" w:hAnsiTheme="minorHAnsi"/>
          <w:bCs/>
          <w:sz w:val="24"/>
          <w:szCs w:val="24"/>
        </w:rPr>
        <w:t>9</w:t>
      </w:r>
      <w:r w:rsidR="0053679D" w:rsidRPr="001F41C0">
        <w:rPr>
          <w:rFonts w:asciiTheme="minorHAnsi" w:hAnsiTheme="minorHAnsi"/>
          <w:bCs/>
          <w:sz w:val="24"/>
          <w:szCs w:val="24"/>
        </w:rPr>
        <w:t>/20</w:t>
      </w:r>
      <w:r>
        <w:rPr>
          <w:rFonts w:asciiTheme="minorHAnsi" w:hAnsiTheme="minorHAnsi"/>
          <w:bCs/>
          <w:sz w:val="24"/>
          <w:szCs w:val="24"/>
        </w:rPr>
        <w:t>20 e</w:t>
      </w:r>
      <w:r w:rsidR="002F4891" w:rsidRPr="001F41C0">
        <w:rPr>
          <w:rFonts w:asciiTheme="minorHAnsi" w:hAnsiTheme="minorHAnsi"/>
          <w:bCs/>
          <w:sz w:val="24"/>
          <w:szCs w:val="24"/>
        </w:rPr>
        <w:t xml:space="preserve"> </w:t>
      </w:r>
      <w:r w:rsidR="0053679D" w:rsidRPr="001F41C0">
        <w:rPr>
          <w:rFonts w:asciiTheme="minorHAnsi" w:hAnsiTheme="minorHAnsi"/>
          <w:bCs/>
          <w:sz w:val="24"/>
          <w:szCs w:val="24"/>
        </w:rPr>
        <w:t>a conclus</w:t>
      </w:r>
      <w:r w:rsidR="002C1810" w:rsidRPr="001F41C0">
        <w:rPr>
          <w:rFonts w:asciiTheme="minorHAnsi" w:hAnsiTheme="minorHAnsi"/>
          <w:bCs/>
          <w:sz w:val="24"/>
          <w:szCs w:val="24"/>
        </w:rPr>
        <w:t>ione del percorso</w:t>
      </w:r>
    </w:p>
    <w:p w:rsidR="002C1810" w:rsidRPr="006375A7" w:rsidRDefault="002C1810">
      <w:pPr>
        <w:widowControl w:val="0"/>
        <w:autoSpaceDE w:val="0"/>
        <w:autoSpaceDN w:val="0"/>
        <w:adjustRightInd w:val="0"/>
        <w:spacing w:after="0" w:line="200" w:lineRule="exact"/>
        <w:rPr>
          <w:rFonts w:asciiTheme="minorHAnsi" w:hAnsiTheme="minorHAnsi"/>
          <w:sz w:val="20"/>
          <w:szCs w:val="20"/>
        </w:rPr>
      </w:pPr>
    </w:p>
    <w:p w:rsidR="0053679D" w:rsidRPr="001C6E79" w:rsidRDefault="001C6E79" w:rsidP="006B1520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/>
          <w:b/>
          <w:bCs/>
          <w:position w:val="-1"/>
          <w:sz w:val="24"/>
          <w:szCs w:val="24"/>
        </w:rPr>
      </w:pPr>
      <w:proofErr w:type="gramStart"/>
      <w:r w:rsidRPr="001C6E79">
        <w:rPr>
          <w:rFonts w:asciiTheme="minorHAnsi" w:hAnsiTheme="minorHAnsi"/>
          <w:b/>
          <w:bCs/>
          <w:position w:val="-1"/>
          <w:sz w:val="24"/>
          <w:szCs w:val="24"/>
        </w:rPr>
        <w:t>ha</w:t>
      </w:r>
      <w:proofErr w:type="gramEnd"/>
      <w:r w:rsidRPr="001C6E79">
        <w:rPr>
          <w:rFonts w:asciiTheme="minorHAnsi" w:hAnsiTheme="minorHAnsi"/>
          <w:b/>
          <w:bCs/>
          <w:position w:val="-1"/>
          <w:sz w:val="24"/>
          <w:szCs w:val="24"/>
        </w:rPr>
        <w:t xml:space="preserve"> </w:t>
      </w:r>
      <w:r w:rsidR="00796461">
        <w:rPr>
          <w:rFonts w:asciiTheme="minorHAnsi" w:hAnsiTheme="minorHAnsi"/>
          <w:b/>
          <w:bCs/>
          <w:position w:val="-1"/>
          <w:sz w:val="24"/>
          <w:szCs w:val="24"/>
        </w:rPr>
        <w:t>raggiunto i livelli di competenza di seguito illustrati:</w:t>
      </w:r>
    </w:p>
    <w:p w:rsidR="00387F52" w:rsidRDefault="00387F52" w:rsidP="002277DA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i/>
          <w:iCs/>
          <w:sz w:val="24"/>
          <w:szCs w:val="24"/>
        </w:rPr>
      </w:pPr>
    </w:p>
    <w:tbl>
      <w:tblPr>
        <w:tblStyle w:val="Grigliatabella"/>
        <w:tblW w:w="10191" w:type="dxa"/>
        <w:jc w:val="center"/>
        <w:tblLayout w:type="fixed"/>
        <w:tblLook w:val="04A0" w:firstRow="1" w:lastRow="0" w:firstColumn="1" w:lastColumn="0" w:noHBand="0" w:noVBand="1"/>
      </w:tblPr>
      <w:tblGrid>
        <w:gridCol w:w="6789"/>
        <w:gridCol w:w="1276"/>
        <w:gridCol w:w="1276"/>
        <w:gridCol w:w="850"/>
      </w:tblGrid>
      <w:tr w:rsidR="001C6E79" w:rsidTr="004678B3">
        <w:trPr>
          <w:trHeight w:val="552"/>
          <w:jc w:val="center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C6E79" w:rsidRPr="008278C4" w:rsidRDefault="001C6E79" w:rsidP="009B7CE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sz w:val="20"/>
                <w:szCs w:val="20"/>
              </w:rPr>
            </w:pPr>
            <w:r w:rsidRPr="008278C4">
              <w:rPr>
                <w:b/>
                <w:bCs/>
                <w:i/>
                <w:iCs/>
                <w:sz w:val="20"/>
                <w:szCs w:val="20"/>
              </w:rPr>
              <w:lastRenderedPageBreak/>
              <w:br w:type="page"/>
            </w:r>
            <w:r w:rsidR="008278C4" w:rsidRPr="008278C4">
              <w:rPr>
                <w:b/>
                <w:bCs/>
                <w:position w:val="-1"/>
                <w:sz w:val="20"/>
                <w:szCs w:val="20"/>
              </w:rPr>
              <w:t>COMPETENZE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C6E79" w:rsidRDefault="008278C4" w:rsidP="009B7CE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b/>
                <w:bCs/>
                <w:position w:val="-1"/>
                <w:sz w:val="20"/>
                <w:szCs w:val="20"/>
              </w:rPr>
            </w:pPr>
            <w:r w:rsidRPr="008278C4">
              <w:rPr>
                <w:b/>
                <w:bCs/>
                <w:position w:val="-1"/>
                <w:sz w:val="20"/>
                <w:szCs w:val="20"/>
              </w:rPr>
              <w:t>LIVELLO</w:t>
            </w:r>
          </w:p>
          <w:p w:rsidR="00FC614D" w:rsidRPr="008278C4" w:rsidRDefault="00B4381C" w:rsidP="009B7CE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b/>
                <w:bCs/>
                <w:position w:val="-1"/>
                <w:sz w:val="20"/>
                <w:szCs w:val="20"/>
              </w:rPr>
            </w:pPr>
            <w:proofErr w:type="gramStart"/>
            <w:r>
              <w:rPr>
                <w:b/>
                <w:bCs/>
                <w:position w:val="-1"/>
                <w:sz w:val="20"/>
                <w:szCs w:val="20"/>
              </w:rPr>
              <w:t>competenze</w:t>
            </w:r>
            <w:proofErr w:type="gramEnd"/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A2EF2" w:rsidRDefault="008278C4" w:rsidP="001C6E7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b/>
                <w:bCs/>
                <w:position w:val="-1"/>
                <w:sz w:val="18"/>
                <w:szCs w:val="18"/>
              </w:rPr>
            </w:pPr>
            <w:r>
              <w:rPr>
                <w:b/>
                <w:bCs/>
                <w:position w:val="-1"/>
                <w:sz w:val="18"/>
                <w:szCs w:val="18"/>
              </w:rPr>
              <w:t xml:space="preserve">ASSE </w:t>
            </w:r>
          </w:p>
          <w:p w:rsidR="001C6E79" w:rsidRPr="00ED5540" w:rsidRDefault="008278C4" w:rsidP="001C6E7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b/>
                <w:bCs/>
                <w:position w:val="-1"/>
                <w:sz w:val="18"/>
                <w:szCs w:val="18"/>
              </w:rPr>
            </w:pPr>
            <w:r>
              <w:rPr>
                <w:b/>
                <w:bCs/>
                <w:position w:val="-1"/>
                <w:sz w:val="18"/>
                <w:szCs w:val="18"/>
              </w:rPr>
              <w:t>CULTURALE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C6E79" w:rsidRDefault="008278C4" w:rsidP="009B7CE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b/>
                <w:bCs/>
                <w:position w:val="-1"/>
                <w:sz w:val="18"/>
                <w:szCs w:val="18"/>
              </w:rPr>
            </w:pPr>
            <w:r>
              <w:rPr>
                <w:b/>
                <w:bCs/>
                <w:position w:val="-1"/>
                <w:sz w:val="18"/>
                <w:szCs w:val="18"/>
              </w:rPr>
              <w:t>LIVELLO</w:t>
            </w:r>
          </w:p>
          <w:p w:rsidR="00FC614D" w:rsidRPr="00ED5540" w:rsidRDefault="00FC614D" w:rsidP="009B7CE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b/>
                <w:bCs/>
                <w:position w:val="-1"/>
                <w:sz w:val="18"/>
                <w:szCs w:val="18"/>
              </w:rPr>
            </w:pPr>
            <w:r>
              <w:rPr>
                <w:b/>
                <w:bCs/>
                <w:position w:val="-1"/>
                <w:sz w:val="18"/>
                <w:szCs w:val="18"/>
              </w:rPr>
              <w:t>ASSE</w:t>
            </w:r>
          </w:p>
        </w:tc>
      </w:tr>
      <w:tr w:rsidR="008278C4" w:rsidTr="004678B3">
        <w:trPr>
          <w:trHeight w:val="454"/>
          <w:jc w:val="center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278C4" w:rsidRPr="00A716E6" w:rsidRDefault="008278C4" w:rsidP="00651D3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Interagi</w:t>
            </w:r>
            <w:r w:rsidRPr="00A716E6">
              <w:rPr>
                <w:spacing w:val="1"/>
                <w:sz w:val="16"/>
                <w:szCs w:val="16"/>
              </w:rPr>
              <w:t>r</w:t>
            </w:r>
            <w:r w:rsidRPr="00A716E6">
              <w:rPr>
                <w:sz w:val="16"/>
                <w:szCs w:val="16"/>
              </w:rPr>
              <w:t>e</w:t>
            </w:r>
            <w:r w:rsidRPr="00A716E6">
              <w:rPr>
                <w:spacing w:val="37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ora</w:t>
            </w:r>
            <w:r w:rsidRPr="00A716E6">
              <w:rPr>
                <w:spacing w:val="1"/>
                <w:sz w:val="16"/>
                <w:szCs w:val="16"/>
              </w:rPr>
              <w:t>l</w:t>
            </w:r>
            <w:r w:rsidRPr="00A716E6">
              <w:rPr>
                <w:spacing w:val="-2"/>
                <w:sz w:val="16"/>
                <w:szCs w:val="16"/>
              </w:rPr>
              <w:t>m</w:t>
            </w:r>
            <w:r w:rsidRPr="00A716E6">
              <w:rPr>
                <w:spacing w:val="1"/>
                <w:sz w:val="16"/>
                <w:szCs w:val="16"/>
              </w:rPr>
              <w:t>e</w:t>
            </w:r>
            <w:r w:rsidRPr="00A716E6">
              <w:rPr>
                <w:sz w:val="16"/>
                <w:szCs w:val="16"/>
              </w:rPr>
              <w:t>nte</w:t>
            </w:r>
            <w:r w:rsidRPr="00A716E6">
              <w:rPr>
                <w:spacing w:val="40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in</w:t>
            </w:r>
            <w:r w:rsidRPr="00A716E6">
              <w:rPr>
                <w:spacing w:val="44"/>
                <w:sz w:val="16"/>
                <w:szCs w:val="16"/>
              </w:rPr>
              <w:t xml:space="preserve"> </w:t>
            </w:r>
            <w:r w:rsidRPr="00A716E6">
              <w:rPr>
                <w:spacing w:val="-2"/>
                <w:sz w:val="16"/>
                <w:szCs w:val="16"/>
              </w:rPr>
              <w:t>m</w:t>
            </w:r>
            <w:r w:rsidRPr="00A716E6">
              <w:rPr>
                <w:sz w:val="16"/>
                <w:szCs w:val="16"/>
              </w:rPr>
              <w:t>ani</w:t>
            </w:r>
            <w:r w:rsidRPr="00A716E6">
              <w:rPr>
                <w:spacing w:val="1"/>
                <w:sz w:val="16"/>
                <w:szCs w:val="16"/>
              </w:rPr>
              <w:t>e</w:t>
            </w:r>
            <w:r w:rsidRPr="00A716E6">
              <w:rPr>
                <w:sz w:val="16"/>
                <w:szCs w:val="16"/>
              </w:rPr>
              <w:t>ra</w:t>
            </w:r>
            <w:r w:rsidRPr="00A716E6">
              <w:rPr>
                <w:spacing w:val="42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e</w:t>
            </w:r>
            <w:r w:rsidRPr="00A716E6">
              <w:rPr>
                <w:spacing w:val="1"/>
                <w:sz w:val="16"/>
                <w:szCs w:val="16"/>
              </w:rPr>
              <w:t>ff</w:t>
            </w:r>
            <w:r w:rsidRPr="00A716E6">
              <w:rPr>
                <w:sz w:val="16"/>
                <w:szCs w:val="16"/>
              </w:rPr>
              <w:t>icace</w:t>
            </w:r>
            <w:r w:rsidRPr="00A716E6">
              <w:rPr>
                <w:spacing w:val="39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e colla</w:t>
            </w:r>
            <w:r w:rsidRPr="00A716E6">
              <w:rPr>
                <w:spacing w:val="2"/>
                <w:sz w:val="16"/>
                <w:szCs w:val="16"/>
              </w:rPr>
              <w:t>b</w:t>
            </w:r>
            <w:r w:rsidRPr="00A716E6">
              <w:rPr>
                <w:spacing w:val="1"/>
                <w:sz w:val="16"/>
                <w:szCs w:val="16"/>
              </w:rPr>
              <w:t>o</w:t>
            </w:r>
            <w:r w:rsidRPr="00A716E6">
              <w:rPr>
                <w:sz w:val="16"/>
                <w:szCs w:val="16"/>
              </w:rPr>
              <w:t>rativa con</w:t>
            </w:r>
            <w:r w:rsidRPr="00A716E6">
              <w:rPr>
                <w:spacing w:val="18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un</w:t>
            </w:r>
            <w:r w:rsidRPr="00A716E6">
              <w:rPr>
                <w:spacing w:val="7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registro</w:t>
            </w:r>
            <w:r w:rsidRPr="00A716E6">
              <w:rPr>
                <w:spacing w:val="4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li</w:t>
            </w:r>
            <w:r w:rsidRPr="00A716E6">
              <w:rPr>
                <w:spacing w:val="-1"/>
                <w:sz w:val="16"/>
                <w:szCs w:val="16"/>
              </w:rPr>
              <w:t>n</w:t>
            </w:r>
            <w:r w:rsidRPr="00A716E6">
              <w:rPr>
                <w:sz w:val="16"/>
                <w:szCs w:val="16"/>
              </w:rPr>
              <w:t>guistico</w:t>
            </w:r>
            <w:r w:rsidRPr="00A716E6">
              <w:rPr>
                <w:spacing w:val="9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a</w:t>
            </w:r>
            <w:r w:rsidRPr="00A716E6">
              <w:rPr>
                <w:spacing w:val="-1"/>
                <w:sz w:val="16"/>
                <w:szCs w:val="16"/>
              </w:rPr>
              <w:t>p</w:t>
            </w:r>
            <w:r w:rsidRPr="00A716E6">
              <w:rPr>
                <w:sz w:val="16"/>
                <w:szCs w:val="16"/>
              </w:rPr>
              <w:t>prop</w:t>
            </w:r>
            <w:r w:rsidRPr="00A716E6">
              <w:rPr>
                <w:spacing w:val="-1"/>
                <w:sz w:val="16"/>
                <w:szCs w:val="16"/>
              </w:rPr>
              <w:t>r</w:t>
            </w:r>
            <w:r w:rsidRPr="00A716E6">
              <w:rPr>
                <w:sz w:val="16"/>
                <w:szCs w:val="16"/>
              </w:rPr>
              <w:t>iato</w:t>
            </w:r>
            <w:r w:rsidRPr="00A716E6">
              <w:rPr>
                <w:spacing w:val="8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alle</w:t>
            </w:r>
            <w:r w:rsidRPr="00A716E6">
              <w:rPr>
                <w:spacing w:val="9"/>
                <w:sz w:val="16"/>
                <w:szCs w:val="16"/>
              </w:rPr>
              <w:t xml:space="preserve"> </w:t>
            </w:r>
            <w:r w:rsidRPr="00A716E6">
              <w:rPr>
                <w:w w:val="99"/>
                <w:sz w:val="16"/>
                <w:szCs w:val="16"/>
              </w:rPr>
              <w:t>diverse</w:t>
            </w:r>
            <w:r w:rsidRPr="00A716E6">
              <w:rPr>
                <w:spacing w:val="9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situ</w:t>
            </w:r>
            <w:r w:rsidRPr="00A716E6">
              <w:rPr>
                <w:spacing w:val="-1"/>
                <w:sz w:val="16"/>
                <w:szCs w:val="16"/>
              </w:rPr>
              <w:t>a</w:t>
            </w:r>
            <w:r w:rsidRPr="00A716E6">
              <w:rPr>
                <w:sz w:val="16"/>
                <w:szCs w:val="16"/>
              </w:rPr>
              <w:t>zioni</w:t>
            </w:r>
            <w:r w:rsidRPr="00A716E6">
              <w:rPr>
                <w:spacing w:val="-3"/>
                <w:sz w:val="16"/>
                <w:szCs w:val="16"/>
              </w:rPr>
              <w:t xml:space="preserve"> </w:t>
            </w:r>
            <w:r w:rsidRPr="00A716E6">
              <w:rPr>
                <w:sz w:val="16"/>
                <w:szCs w:val="16"/>
              </w:rPr>
              <w:t>c</w:t>
            </w:r>
            <w:r w:rsidRPr="00A716E6">
              <w:rPr>
                <w:spacing w:val="2"/>
                <w:sz w:val="16"/>
                <w:szCs w:val="16"/>
              </w:rPr>
              <w:t>o</w:t>
            </w:r>
            <w:r w:rsidRPr="00A716E6">
              <w:rPr>
                <w:spacing w:val="-3"/>
                <w:sz w:val="16"/>
                <w:szCs w:val="16"/>
              </w:rPr>
              <w:t>m</w:t>
            </w:r>
            <w:r w:rsidRPr="00A716E6">
              <w:rPr>
                <w:sz w:val="16"/>
                <w:szCs w:val="16"/>
              </w:rPr>
              <w:t>unicativ</w:t>
            </w:r>
            <w:r w:rsidRPr="00A716E6">
              <w:rPr>
                <w:spacing w:val="1"/>
                <w:sz w:val="16"/>
                <w:szCs w:val="16"/>
              </w:rPr>
              <w:t>e</w:t>
            </w:r>
            <w:r w:rsidRPr="00A716E6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8278C4" w:rsidRPr="00ED5540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278C4" w:rsidRPr="008278C4" w:rsidRDefault="008278C4" w:rsidP="008278C4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</w:rPr>
            </w:pPr>
            <w:r w:rsidRPr="008278C4">
              <w:rPr>
                <w:b/>
                <w:bCs/>
              </w:rPr>
              <w:t>Asse</w:t>
            </w:r>
          </w:p>
          <w:p w:rsidR="008278C4" w:rsidRPr="00ED5540" w:rsidRDefault="008278C4" w:rsidP="008278C4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  <w:sz w:val="18"/>
                <w:szCs w:val="18"/>
              </w:rPr>
            </w:pPr>
            <w:proofErr w:type="gramStart"/>
            <w:r w:rsidRPr="008278C4">
              <w:rPr>
                <w:b/>
                <w:bCs/>
              </w:rPr>
              <w:t>d</w:t>
            </w:r>
            <w:r w:rsidRPr="008278C4">
              <w:rPr>
                <w:b/>
                <w:bCs/>
                <w:spacing w:val="1"/>
              </w:rPr>
              <w:t>e</w:t>
            </w:r>
            <w:r w:rsidRPr="008278C4">
              <w:rPr>
                <w:b/>
                <w:bCs/>
              </w:rPr>
              <w:t>i</w:t>
            </w:r>
            <w:proofErr w:type="gramEnd"/>
            <w:r w:rsidRPr="008278C4">
              <w:rPr>
                <w:b/>
                <w:bCs/>
              </w:rPr>
              <w:t xml:space="preserve"> linguaggi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8278C4" w:rsidRPr="00ED5540" w:rsidRDefault="008278C4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/>
                <w:bCs/>
                <w:position w:val="-1"/>
                <w:sz w:val="18"/>
                <w:szCs w:val="18"/>
              </w:rPr>
            </w:pPr>
          </w:p>
        </w:tc>
      </w:tr>
      <w:tr w:rsidR="008278C4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8278C4" w:rsidRPr="00A716E6" w:rsidRDefault="008278C4" w:rsidP="00651D3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Leggere, comprendere ed interpretare testi scritti di vario tipo.</w:t>
            </w:r>
          </w:p>
        </w:tc>
        <w:tc>
          <w:tcPr>
            <w:tcW w:w="1276" w:type="dxa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:rsidR="008278C4" w:rsidRDefault="008278C4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/>
                <w:bCs/>
                <w:position w:val="-1"/>
              </w:rPr>
            </w:pPr>
          </w:p>
        </w:tc>
      </w:tr>
      <w:tr w:rsidR="008278C4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8278C4" w:rsidRPr="00A716E6" w:rsidRDefault="008278C4" w:rsidP="00651D3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Produrre testi di vario tipo adeguati ai diversi contesti.</w:t>
            </w:r>
          </w:p>
        </w:tc>
        <w:tc>
          <w:tcPr>
            <w:tcW w:w="1276" w:type="dxa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8278C4" w:rsidRPr="006B1520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position w:val="-1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  <w:vAlign w:val="center"/>
          </w:tcPr>
          <w:p w:rsidR="008278C4" w:rsidRPr="006B1520" w:rsidRDefault="008278C4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Cs/>
                <w:position w:val="-1"/>
              </w:rPr>
            </w:pPr>
          </w:p>
        </w:tc>
      </w:tr>
      <w:tr w:rsidR="008278C4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8278C4" w:rsidRPr="00A716E6" w:rsidRDefault="008278C4" w:rsidP="00651D3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Riconoscere e descrivere i beni del patrimonio artistico e culturale anche ai fini della tutela e conservazione.</w:t>
            </w:r>
          </w:p>
        </w:tc>
        <w:tc>
          <w:tcPr>
            <w:tcW w:w="1276" w:type="dxa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8278C4" w:rsidRPr="006B1520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  <w:vAlign w:val="center"/>
          </w:tcPr>
          <w:p w:rsidR="008278C4" w:rsidRPr="006B1520" w:rsidRDefault="008278C4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Cs/>
                <w:sz w:val="18"/>
                <w:szCs w:val="18"/>
              </w:rPr>
            </w:pPr>
          </w:p>
        </w:tc>
      </w:tr>
      <w:tr w:rsidR="008278C4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8278C4" w:rsidRPr="00A716E6" w:rsidRDefault="008278C4" w:rsidP="00651D3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Utilizzare le tecnologie dell’informazione per ricercare e analizzare dati e informazioni.</w:t>
            </w:r>
          </w:p>
        </w:tc>
        <w:tc>
          <w:tcPr>
            <w:tcW w:w="1276" w:type="dxa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8278C4" w:rsidRPr="006B1520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  <w:vAlign w:val="center"/>
          </w:tcPr>
          <w:p w:rsidR="008278C4" w:rsidRPr="006B1520" w:rsidRDefault="008278C4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Cs/>
                <w:sz w:val="18"/>
                <w:szCs w:val="18"/>
              </w:rPr>
            </w:pPr>
          </w:p>
        </w:tc>
      </w:tr>
      <w:tr w:rsidR="008278C4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8278C4" w:rsidRPr="00A716E6" w:rsidRDefault="008278C4" w:rsidP="00651D3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Comprendere gli aspetti culturali e comunicativi dei linguaggi non verbali.</w:t>
            </w:r>
          </w:p>
        </w:tc>
        <w:tc>
          <w:tcPr>
            <w:tcW w:w="1276" w:type="dxa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8278C4" w:rsidRPr="006B1520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  <w:vAlign w:val="center"/>
          </w:tcPr>
          <w:p w:rsidR="008278C4" w:rsidRPr="006B1520" w:rsidRDefault="008278C4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Cs/>
                <w:sz w:val="18"/>
                <w:szCs w:val="18"/>
              </w:rPr>
            </w:pPr>
          </w:p>
        </w:tc>
      </w:tr>
      <w:tr w:rsidR="008278C4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8278C4" w:rsidRPr="00A716E6" w:rsidRDefault="008278C4" w:rsidP="00651D3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Utilizzare la lingua inglese per i principali scopi comunicativi riferiti ad aspetti del proprio vissuto e del proprio ambiente.</w:t>
            </w:r>
          </w:p>
        </w:tc>
        <w:tc>
          <w:tcPr>
            <w:tcW w:w="1276" w:type="dxa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rPr>
                <w:b/>
                <w:bCs/>
                <w:position w:val="-1"/>
              </w:rPr>
            </w:pPr>
          </w:p>
        </w:tc>
        <w:tc>
          <w:tcPr>
            <w:tcW w:w="850" w:type="dxa"/>
            <w:vMerge/>
            <w:tcBorders>
              <w:bottom w:val="nil"/>
              <w:right w:val="single" w:sz="12" w:space="0" w:color="auto"/>
            </w:tcBorders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rPr>
                <w:b/>
                <w:bCs/>
                <w:position w:val="-1"/>
              </w:rPr>
            </w:pPr>
          </w:p>
        </w:tc>
      </w:tr>
      <w:tr w:rsidR="008278C4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278C4" w:rsidRPr="00A716E6" w:rsidRDefault="008278C4" w:rsidP="00651D3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Comprendere e utilizzare una seconda lingua comunitaria in scambi di informazioni semplici e diretti su argomenti familiari e abituali.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rPr>
                <w:b/>
                <w:bCs/>
                <w:position w:val="-1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78C4" w:rsidRDefault="008278C4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rPr>
                <w:b/>
                <w:bCs/>
                <w:position w:val="-1"/>
              </w:rPr>
            </w:pPr>
          </w:p>
        </w:tc>
      </w:tr>
      <w:tr w:rsidR="007A2EF2" w:rsidTr="004678B3">
        <w:trPr>
          <w:trHeight w:val="454"/>
          <w:jc w:val="center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2EF2" w:rsidRPr="00A716E6" w:rsidRDefault="007A2EF2" w:rsidP="00651D31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Orientarsi nella complessità del presente utilizzando la comprensione dei fatti storici, geografici e sociali del passato, anche al fine di confrontarsi con opinioni e culture diverse.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F2" w:rsidRDefault="007A2EF2" w:rsidP="001C6E79">
            <w:pPr>
              <w:widowControl w:val="0"/>
              <w:autoSpaceDE w:val="0"/>
              <w:autoSpaceDN w:val="0"/>
              <w:adjustRightInd w:val="0"/>
              <w:spacing w:before="31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2EF2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</w:rPr>
            </w:pPr>
            <w:r w:rsidRPr="00FC614D">
              <w:rPr>
                <w:b/>
                <w:bCs/>
              </w:rPr>
              <w:t xml:space="preserve">Asse </w:t>
            </w:r>
            <w:r>
              <w:rPr>
                <w:b/>
                <w:bCs/>
              </w:rPr>
              <w:t>storico</w:t>
            </w:r>
          </w:p>
          <w:p w:rsidR="007A2EF2" w:rsidRPr="00FC614D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position w:val="-1"/>
              </w:rPr>
            </w:pPr>
            <w:proofErr w:type="gramStart"/>
            <w:r w:rsidRPr="00FC614D">
              <w:rPr>
                <w:b/>
                <w:bCs/>
              </w:rPr>
              <w:t>sociale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A2EF2" w:rsidRPr="006B1520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left="-105" w:right="137"/>
              <w:jc w:val="center"/>
              <w:rPr>
                <w:bCs/>
                <w:position w:val="-1"/>
              </w:rPr>
            </w:pPr>
          </w:p>
        </w:tc>
      </w:tr>
      <w:tr w:rsidR="007A2EF2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7A2EF2" w:rsidRPr="00A716E6" w:rsidRDefault="007A2EF2" w:rsidP="00651D31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Analizzare sistemi territoriali vicini e lontani nello spazio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2EF2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2EF2" w:rsidRPr="006B1520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A2EF2" w:rsidRPr="006B1520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left="-105" w:right="137"/>
              <w:jc w:val="center"/>
              <w:rPr>
                <w:bCs/>
                <w:sz w:val="18"/>
                <w:szCs w:val="18"/>
              </w:rPr>
            </w:pPr>
          </w:p>
        </w:tc>
      </w:tr>
      <w:tr w:rsidR="007A2EF2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7A2EF2" w:rsidRPr="00A716E6" w:rsidRDefault="007A2EF2" w:rsidP="00651D31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Leggere ed interpretare le trasformazioni del mondo del lavoro.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2EF2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2EF2" w:rsidRPr="006B1520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A2EF2" w:rsidRPr="006B1520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left="-105" w:right="137"/>
              <w:jc w:val="center"/>
              <w:rPr>
                <w:bCs/>
                <w:sz w:val="18"/>
                <w:szCs w:val="18"/>
              </w:rPr>
            </w:pPr>
          </w:p>
        </w:tc>
        <w:bookmarkStart w:id="0" w:name="_GoBack"/>
        <w:bookmarkEnd w:id="0"/>
      </w:tr>
      <w:tr w:rsidR="007A2EF2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A2EF2" w:rsidRPr="00A716E6" w:rsidRDefault="007A2EF2" w:rsidP="00651D31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A716E6">
              <w:rPr>
                <w:sz w:val="16"/>
                <w:szCs w:val="16"/>
              </w:rPr>
              <w:t>Esercitare la cittadinanza attiva come espressione dei principi di legalità, solidarietà e partecipazione democratica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4" w:space="0" w:color="auto"/>
            </w:tcBorders>
          </w:tcPr>
          <w:p w:rsidR="007A2EF2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2EF2" w:rsidRPr="006B1520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2EF2" w:rsidRPr="006B1520" w:rsidRDefault="007A2EF2" w:rsidP="001C6E79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Cs/>
                <w:sz w:val="18"/>
                <w:szCs w:val="18"/>
              </w:rPr>
            </w:pPr>
          </w:p>
        </w:tc>
      </w:tr>
      <w:tr w:rsidR="007A2EF2" w:rsidTr="004678B3">
        <w:trPr>
          <w:trHeight w:val="454"/>
          <w:jc w:val="center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2EF2" w:rsidRPr="00077E68" w:rsidRDefault="007A2EF2" w:rsidP="00651D31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077E68">
              <w:rPr>
                <w:sz w:val="16"/>
                <w:szCs w:val="16"/>
              </w:rPr>
              <w:t xml:space="preserve">Operare con i numeri </w:t>
            </w:r>
            <w:r>
              <w:rPr>
                <w:sz w:val="16"/>
                <w:szCs w:val="16"/>
              </w:rPr>
              <w:t xml:space="preserve">interi e razionali </w:t>
            </w:r>
            <w:r w:rsidRPr="00077E68">
              <w:rPr>
                <w:sz w:val="16"/>
                <w:szCs w:val="16"/>
              </w:rPr>
              <w:t>padroneggiandone</w:t>
            </w:r>
            <w:r>
              <w:rPr>
                <w:sz w:val="16"/>
                <w:szCs w:val="16"/>
              </w:rPr>
              <w:t xml:space="preserve"> </w:t>
            </w:r>
            <w:r w:rsidRPr="00077E68">
              <w:rPr>
                <w:sz w:val="16"/>
                <w:szCs w:val="16"/>
              </w:rPr>
              <w:t>scrittura e proprietà formali.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F2" w:rsidRDefault="007A2EF2" w:rsidP="006B1520">
            <w:pPr>
              <w:widowControl w:val="0"/>
              <w:autoSpaceDE w:val="0"/>
              <w:autoSpaceDN w:val="0"/>
              <w:adjustRightInd w:val="0"/>
              <w:spacing w:before="31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2EF2" w:rsidRPr="00FC614D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position w:val="-1"/>
              </w:rPr>
            </w:pPr>
            <w:r w:rsidRPr="00FC614D">
              <w:rPr>
                <w:b/>
                <w:bCs/>
              </w:rPr>
              <w:t>Asse matematico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A2EF2" w:rsidRPr="006B1520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left="-105" w:right="137"/>
              <w:jc w:val="center"/>
              <w:rPr>
                <w:bCs/>
                <w:position w:val="-1"/>
              </w:rPr>
            </w:pPr>
          </w:p>
        </w:tc>
      </w:tr>
      <w:tr w:rsidR="007A2EF2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7A2EF2" w:rsidRPr="00077E68" w:rsidRDefault="007A2EF2" w:rsidP="00651D31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077E68">
              <w:rPr>
                <w:sz w:val="16"/>
                <w:szCs w:val="16"/>
              </w:rPr>
              <w:t>Riconoscere e confrontare figure geometriche del piano e dello spazio individuando invarianti e relazioni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2EF2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2EF2" w:rsidRPr="006B1520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A2EF2" w:rsidRPr="006B1520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left="-105" w:right="137"/>
              <w:jc w:val="center"/>
              <w:rPr>
                <w:bCs/>
                <w:sz w:val="18"/>
                <w:szCs w:val="18"/>
              </w:rPr>
            </w:pPr>
          </w:p>
        </w:tc>
      </w:tr>
      <w:tr w:rsidR="007A2EF2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7A2EF2" w:rsidRPr="00077E68" w:rsidRDefault="007A2EF2" w:rsidP="00651D31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077E68">
              <w:rPr>
                <w:sz w:val="16"/>
                <w:szCs w:val="16"/>
              </w:rPr>
              <w:t>Registra</w:t>
            </w:r>
            <w:r>
              <w:rPr>
                <w:sz w:val="16"/>
                <w:szCs w:val="16"/>
              </w:rPr>
              <w:t xml:space="preserve">re, ordinare, correlare dati e </w:t>
            </w:r>
            <w:r w:rsidRPr="00077E68">
              <w:rPr>
                <w:sz w:val="16"/>
                <w:szCs w:val="16"/>
              </w:rPr>
              <w:t>rappresentarli anche valutando la probabilità di un evento.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2EF2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2EF2" w:rsidRPr="006B1520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A2EF2" w:rsidRPr="006B1520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left="-105" w:right="137"/>
              <w:jc w:val="center"/>
              <w:rPr>
                <w:bCs/>
                <w:sz w:val="18"/>
                <w:szCs w:val="18"/>
              </w:rPr>
            </w:pPr>
          </w:p>
        </w:tc>
      </w:tr>
      <w:tr w:rsidR="007A2EF2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A2EF2" w:rsidRPr="00077E68" w:rsidRDefault="007A2EF2" w:rsidP="00651D31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077E68">
              <w:rPr>
                <w:sz w:val="16"/>
                <w:szCs w:val="16"/>
              </w:rPr>
              <w:t>Affrontare situaz</w:t>
            </w:r>
            <w:r>
              <w:rPr>
                <w:sz w:val="16"/>
                <w:szCs w:val="16"/>
              </w:rPr>
              <w:t>ione problematiche traducendole</w:t>
            </w:r>
            <w:r w:rsidRPr="00077E68">
              <w:rPr>
                <w:sz w:val="16"/>
                <w:szCs w:val="16"/>
              </w:rPr>
              <w:t xml:space="preserve"> in</w:t>
            </w:r>
            <w:r>
              <w:rPr>
                <w:sz w:val="16"/>
                <w:szCs w:val="16"/>
              </w:rPr>
              <w:t xml:space="preserve"> </w:t>
            </w:r>
            <w:r w:rsidRPr="00077E68">
              <w:rPr>
                <w:sz w:val="16"/>
                <w:szCs w:val="16"/>
              </w:rPr>
              <w:t>term</w:t>
            </w:r>
            <w:r>
              <w:rPr>
                <w:sz w:val="16"/>
                <w:szCs w:val="16"/>
              </w:rPr>
              <w:t xml:space="preserve">ini </w:t>
            </w:r>
            <w:r w:rsidRPr="00077E68">
              <w:rPr>
                <w:sz w:val="16"/>
                <w:szCs w:val="16"/>
              </w:rPr>
              <w:t>matematici,</w:t>
            </w:r>
            <w:r>
              <w:rPr>
                <w:sz w:val="16"/>
                <w:szCs w:val="16"/>
              </w:rPr>
              <w:t xml:space="preserve"> </w:t>
            </w:r>
            <w:r w:rsidRPr="00077E68">
              <w:rPr>
                <w:sz w:val="16"/>
                <w:szCs w:val="16"/>
              </w:rPr>
              <w:t>sviluppando</w:t>
            </w:r>
            <w:r>
              <w:rPr>
                <w:sz w:val="16"/>
                <w:szCs w:val="16"/>
              </w:rPr>
              <w:t xml:space="preserve"> </w:t>
            </w:r>
            <w:r w:rsidRPr="00077E68">
              <w:rPr>
                <w:sz w:val="16"/>
                <w:szCs w:val="16"/>
              </w:rPr>
              <w:t>correttamente</w:t>
            </w:r>
            <w:r>
              <w:rPr>
                <w:sz w:val="16"/>
                <w:szCs w:val="16"/>
              </w:rPr>
              <w:t xml:space="preserve"> il </w:t>
            </w:r>
            <w:r w:rsidRPr="00077E68">
              <w:rPr>
                <w:sz w:val="16"/>
                <w:szCs w:val="16"/>
              </w:rPr>
              <w:t>procedimento risolutivo e ve</w:t>
            </w:r>
            <w:r>
              <w:rPr>
                <w:sz w:val="16"/>
                <w:szCs w:val="16"/>
              </w:rPr>
              <w:t xml:space="preserve">rificando </w:t>
            </w:r>
            <w:r w:rsidRPr="00077E68">
              <w:rPr>
                <w:sz w:val="16"/>
                <w:szCs w:val="16"/>
              </w:rPr>
              <w:t>l’attendibilità dei risultati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4" w:space="0" w:color="auto"/>
            </w:tcBorders>
          </w:tcPr>
          <w:p w:rsidR="007A2EF2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2EF2" w:rsidRPr="006B1520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2EF2" w:rsidRPr="006B1520" w:rsidRDefault="007A2EF2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Cs/>
                <w:sz w:val="18"/>
                <w:szCs w:val="18"/>
              </w:rPr>
            </w:pPr>
          </w:p>
        </w:tc>
      </w:tr>
      <w:tr w:rsidR="00FC614D" w:rsidTr="004678B3">
        <w:trPr>
          <w:trHeight w:val="454"/>
          <w:jc w:val="center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C614D" w:rsidRPr="00D0342D" w:rsidRDefault="00FC614D" w:rsidP="00651D31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D0342D">
              <w:rPr>
                <w:sz w:val="16"/>
                <w:szCs w:val="16"/>
              </w:rPr>
              <w:t>Osservare, analizzare e descrivere fenomeni appartenenti</w:t>
            </w:r>
            <w:r>
              <w:rPr>
                <w:sz w:val="16"/>
                <w:szCs w:val="16"/>
              </w:rPr>
              <w:t xml:space="preserve"> </w:t>
            </w:r>
            <w:r w:rsidRPr="00D0342D">
              <w:rPr>
                <w:sz w:val="16"/>
                <w:szCs w:val="16"/>
              </w:rPr>
              <w:t>alla realtà naturale e artificiale.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C614D" w:rsidRDefault="00FC614D" w:rsidP="009B7CE7">
            <w:pPr>
              <w:widowControl w:val="0"/>
              <w:autoSpaceDE w:val="0"/>
              <w:autoSpaceDN w:val="0"/>
              <w:adjustRightInd w:val="0"/>
              <w:spacing w:before="31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A2EF2" w:rsidRDefault="007A2EF2" w:rsidP="007A2EF2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Asse scientifico</w:t>
            </w:r>
          </w:p>
          <w:p w:rsidR="00FC614D" w:rsidRPr="00FC614D" w:rsidRDefault="00FC614D" w:rsidP="007A2EF2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ind w:right="-48"/>
              <w:jc w:val="center"/>
              <w:rPr>
                <w:bCs/>
              </w:rPr>
            </w:pPr>
            <w:proofErr w:type="gramStart"/>
            <w:r w:rsidRPr="00FC614D">
              <w:rPr>
                <w:b/>
                <w:bCs/>
              </w:rPr>
              <w:t>tecnologico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C614D" w:rsidRPr="00A02C42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614D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FC614D" w:rsidRPr="00D0342D" w:rsidRDefault="00FC614D" w:rsidP="00651D31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D0342D">
              <w:rPr>
                <w:sz w:val="16"/>
                <w:szCs w:val="16"/>
              </w:rPr>
              <w:t>Analizzare la rete di relazioni tra esseri viventi e tra</w:t>
            </w:r>
            <w:r>
              <w:rPr>
                <w:sz w:val="16"/>
                <w:szCs w:val="16"/>
              </w:rPr>
              <w:t xml:space="preserve"> </w:t>
            </w:r>
            <w:r w:rsidRPr="00D0342D">
              <w:rPr>
                <w:sz w:val="16"/>
                <w:szCs w:val="16"/>
              </w:rPr>
              <w:t xml:space="preserve">viventi e ambienti, individuando anche le interazioni ai vari </w:t>
            </w:r>
            <w:r>
              <w:rPr>
                <w:sz w:val="16"/>
                <w:szCs w:val="16"/>
              </w:rPr>
              <w:t xml:space="preserve">livelli e </w:t>
            </w:r>
            <w:r w:rsidRPr="00D0342D">
              <w:rPr>
                <w:sz w:val="16"/>
                <w:szCs w:val="16"/>
              </w:rPr>
              <w:t>negli</w:t>
            </w:r>
            <w:r>
              <w:rPr>
                <w:sz w:val="16"/>
                <w:szCs w:val="16"/>
              </w:rPr>
              <w:t xml:space="preserve"> specifici </w:t>
            </w:r>
            <w:r w:rsidRPr="00D0342D">
              <w:rPr>
                <w:sz w:val="16"/>
                <w:szCs w:val="16"/>
              </w:rPr>
              <w:t>contesti</w:t>
            </w:r>
            <w:r>
              <w:rPr>
                <w:sz w:val="16"/>
                <w:szCs w:val="16"/>
              </w:rPr>
              <w:t xml:space="preserve"> </w:t>
            </w:r>
            <w:r w:rsidRPr="00D0342D">
              <w:rPr>
                <w:sz w:val="16"/>
                <w:szCs w:val="16"/>
              </w:rPr>
              <w:t>ambientali dell’organizzazione biologica.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C614D" w:rsidRDefault="00FC614D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C614D" w:rsidRPr="006B1520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position w:val="-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614D" w:rsidRPr="006B1520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position w:val="-1"/>
              </w:rPr>
            </w:pPr>
          </w:p>
        </w:tc>
      </w:tr>
      <w:tr w:rsidR="00FC614D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FC614D" w:rsidRPr="00D0342D" w:rsidRDefault="00FC614D" w:rsidP="00651D31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Considerare </w:t>
            </w:r>
            <w:r w:rsidRPr="00D0342D">
              <w:rPr>
                <w:sz w:val="16"/>
                <w:szCs w:val="16"/>
              </w:rPr>
              <w:t>come</w:t>
            </w:r>
            <w:r>
              <w:rPr>
                <w:sz w:val="16"/>
                <w:szCs w:val="16"/>
              </w:rPr>
              <w:t xml:space="preserve"> i diversi ecosistemi possono </w:t>
            </w:r>
            <w:r w:rsidRPr="00D0342D">
              <w:rPr>
                <w:sz w:val="16"/>
                <w:szCs w:val="16"/>
              </w:rPr>
              <w:t>essere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 w:rsidRPr="00D0342D">
              <w:rPr>
                <w:sz w:val="16"/>
                <w:szCs w:val="16"/>
              </w:rPr>
              <w:t>modificati  dai</w:t>
            </w:r>
            <w:proofErr w:type="gramEnd"/>
            <w:r w:rsidRPr="00D0342D">
              <w:rPr>
                <w:sz w:val="16"/>
                <w:szCs w:val="16"/>
              </w:rPr>
              <w:t xml:space="preserve"> processi naturali e dall’azione dell’uomo e adottare modi di vita ecologicamente responsabili.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C614D" w:rsidRDefault="00FC614D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C614D" w:rsidRPr="006B1520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614D" w:rsidRPr="006B1520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FC614D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FC614D" w:rsidRPr="00D0342D" w:rsidRDefault="00FC614D" w:rsidP="00651D31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Progettare e realizzare semplici prodotti anche di </w:t>
            </w:r>
            <w:r w:rsidRPr="00D0342D">
              <w:rPr>
                <w:sz w:val="16"/>
                <w:szCs w:val="16"/>
              </w:rPr>
              <w:t>tipo</w:t>
            </w:r>
            <w:r>
              <w:rPr>
                <w:sz w:val="16"/>
                <w:szCs w:val="16"/>
              </w:rPr>
              <w:t xml:space="preserve"> digitale </w:t>
            </w:r>
            <w:r w:rsidRPr="00D0342D">
              <w:rPr>
                <w:sz w:val="16"/>
                <w:szCs w:val="16"/>
              </w:rPr>
              <w:t>utilizzando</w:t>
            </w:r>
            <w:r>
              <w:rPr>
                <w:sz w:val="16"/>
                <w:szCs w:val="16"/>
              </w:rPr>
              <w:t xml:space="preserve"> risorse materiali, informative, </w:t>
            </w:r>
            <w:r w:rsidRPr="00D0342D">
              <w:rPr>
                <w:sz w:val="16"/>
                <w:szCs w:val="16"/>
              </w:rPr>
              <w:t>organizzative e oggetti, strumenti e macchine di uso comune.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C614D" w:rsidRDefault="00FC614D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C614D" w:rsidRPr="006B1520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614D" w:rsidRPr="006B1520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FC614D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</w:tcBorders>
            <w:vAlign w:val="center"/>
          </w:tcPr>
          <w:p w:rsidR="00FC614D" w:rsidRPr="00D0342D" w:rsidRDefault="00FC614D" w:rsidP="00651D31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Orientarsi sui benefici </w:t>
            </w:r>
            <w:r w:rsidRPr="00D0342D">
              <w:rPr>
                <w:sz w:val="16"/>
                <w:szCs w:val="16"/>
              </w:rPr>
              <w:t xml:space="preserve">e </w:t>
            </w:r>
            <w:r>
              <w:rPr>
                <w:sz w:val="16"/>
                <w:szCs w:val="16"/>
              </w:rPr>
              <w:t xml:space="preserve">sui problemi economici </w:t>
            </w:r>
            <w:r w:rsidRPr="00D0342D">
              <w:rPr>
                <w:sz w:val="16"/>
                <w:szCs w:val="16"/>
              </w:rPr>
              <w:t>ed</w:t>
            </w:r>
            <w:r>
              <w:rPr>
                <w:sz w:val="16"/>
                <w:szCs w:val="16"/>
              </w:rPr>
              <w:t xml:space="preserve"> </w:t>
            </w:r>
            <w:r w:rsidRPr="00D0342D">
              <w:rPr>
                <w:sz w:val="16"/>
                <w:szCs w:val="16"/>
              </w:rPr>
              <w:t>ecologici legati alle varie modalità di produzione dell’energia e alle scelte di tipo tecnologico.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C614D" w:rsidRDefault="00FC614D" w:rsidP="006B1520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C614D" w:rsidRPr="006B1520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614D" w:rsidRPr="006B1520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FC614D" w:rsidTr="004678B3">
        <w:trPr>
          <w:trHeight w:val="454"/>
          <w:jc w:val="center"/>
        </w:trPr>
        <w:tc>
          <w:tcPr>
            <w:tcW w:w="678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C614D" w:rsidRPr="00D0342D" w:rsidRDefault="00FC614D" w:rsidP="00651D31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00" w:lineRule="exact"/>
              <w:ind w:left="193" w:right="-6" w:hanging="193"/>
              <w:jc w:val="both"/>
              <w:rPr>
                <w:sz w:val="16"/>
                <w:szCs w:val="16"/>
              </w:rPr>
            </w:pPr>
            <w:r w:rsidRPr="00D0342D">
              <w:rPr>
                <w:sz w:val="16"/>
                <w:szCs w:val="16"/>
              </w:rPr>
              <w:t xml:space="preserve">Riconoscere le </w:t>
            </w:r>
            <w:r>
              <w:rPr>
                <w:sz w:val="16"/>
                <w:szCs w:val="16"/>
              </w:rPr>
              <w:t xml:space="preserve">proprietà e le caratteristiche </w:t>
            </w:r>
            <w:r w:rsidRPr="00D0342D">
              <w:rPr>
                <w:sz w:val="16"/>
                <w:szCs w:val="16"/>
              </w:rPr>
              <w:t>dei diversi mezzi di comunicazione per un loro uso efficace e responsabile rispetto alle proprie necessità di studio, di socializzazione e di lavoro.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4" w:space="0" w:color="auto"/>
            </w:tcBorders>
          </w:tcPr>
          <w:p w:rsidR="00FC614D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position w:val="-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14D" w:rsidRPr="00A02C42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C614D" w:rsidRPr="00A02C42" w:rsidRDefault="00FC614D" w:rsidP="009B7CE7">
            <w:pPr>
              <w:widowControl w:val="0"/>
              <w:autoSpaceDE w:val="0"/>
              <w:autoSpaceDN w:val="0"/>
              <w:adjustRightInd w:val="0"/>
              <w:spacing w:before="31" w:after="0" w:line="22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7A2EF2" w:rsidRDefault="007A2EF2" w:rsidP="007A2EF2">
      <w:pPr>
        <w:widowControl w:val="0"/>
        <w:autoSpaceDE w:val="0"/>
        <w:autoSpaceDN w:val="0"/>
        <w:adjustRightInd w:val="0"/>
        <w:spacing w:before="29" w:after="0" w:line="240" w:lineRule="auto"/>
        <w:ind w:left="284" w:right="-56"/>
        <w:rPr>
          <w:rFonts w:asciiTheme="minorHAnsi" w:hAnsiTheme="minorHAnsi"/>
          <w:b/>
          <w:sz w:val="18"/>
          <w:szCs w:val="18"/>
        </w:rPr>
      </w:pPr>
    </w:p>
    <w:p w:rsidR="007A2EF2" w:rsidRPr="007A2EF2" w:rsidRDefault="007A2EF2" w:rsidP="007A2EF2">
      <w:pPr>
        <w:widowControl w:val="0"/>
        <w:autoSpaceDE w:val="0"/>
        <w:autoSpaceDN w:val="0"/>
        <w:adjustRightInd w:val="0"/>
        <w:spacing w:before="29" w:after="0" w:line="240" w:lineRule="auto"/>
        <w:ind w:left="284" w:right="-56"/>
        <w:rPr>
          <w:rFonts w:asciiTheme="minorHAnsi" w:hAnsiTheme="minorHAnsi"/>
          <w:b/>
          <w:sz w:val="18"/>
          <w:szCs w:val="18"/>
        </w:rPr>
      </w:pPr>
      <w:r w:rsidRPr="007A2EF2">
        <w:rPr>
          <w:rFonts w:asciiTheme="minorHAnsi" w:hAnsiTheme="minorHAnsi"/>
          <w:b/>
          <w:sz w:val="18"/>
          <w:szCs w:val="18"/>
        </w:rPr>
        <w:t>Indicatori esplicativi:</w:t>
      </w:r>
    </w:p>
    <w:p w:rsidR="007A2EF2" w:rsidRPr="007A2EF2" w:rsidRDefault="007A2EF2" w:rsidP="007A2EF2">
      <w:pPr>
        <w:widowControl w:val="0"/>
        <w:autoSpaceDE w:val="0"/>
        <w:autoSpaceDN w:val="0"/>
        <w:adjustRightInd w:val="0"/>
        <w:spacing w:before="29" w:after="0" w:line="240" w:lineRule="auto"/>
        <w:ind w:left="284" w:right="-56"/>
        <w:rPr>
          <w:rFonts w:asciiTheme="minorHAnsi" w:hAnsiTheme="minorHAnsi"/>
          <w:sz w:val="18"/>
          <w:szCs w:val="18"/>
        </w:rPr>
      </w:pPr>
      <w:r w:rsidRPr="007A2EF2">
        <w:rPr>
          <w:rFonts w:asciiTheme="minorHAnsi" w:hAnsiTheme="minorHAnsi"/>
          <w:b/>
          <w:sz w:val="20"/>
          <w:szCs w:val="20"/>
        </w:rPr>
        <w:t xml:space="preserve">A – </w:t>
      </w:r>
      <w:proofErr w:type="gramStart"/>
      <w:r w:rsidRPr="007A2EF2">
        <w:rPr>
          <w:rFonts w:asciiTheme="minorHAnsi" w:hAnsiTheme="minorHAnsi"/>
          <w:b/>
          <w:sz w:val="20"/>
          <w:szCs w:val="20"/>
        </w:rPr>
        <w:t>Avanzato</w:t>
      </w:r>
      <w:r w:rsidRPr="007A2EF2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:</w:t>
      </w:r>
      <w:proofErr w:type="gramEnd"/>
      <w:r>
        <w:rPr>
          <w:rFonts w:asciiTheme="minorHAnsi" w:hAnsiTheme="minorHAnsi"/>
          <w:sz w:val="18"/>
          <w:szCs w:val="18"/>
        </w:rPr>
        <w:t xml:space="preserve"> </w:t>
      </w:r>
      <w:r w:rsidRPr="007A2EF2">
        <w:rPr>
          <w:rFonts w:asciiTheme="minorHAnsi" w:hAnsiTheme="minorHAnsi"/>
          <w:sz w:val="18"/>
          <w:szCs w:val="18"/>
        </w:rPr>
        <w:t>svolge compiti e risolve problemi complessi, mostrando padronanza nell’uso delle conoscenze e</w:t>
      </w:r>
      <w:r>
        <w:rPr>
          <w:rFonts w:asciiTheme="minorHAnsi" w:hAnsiTheme="minorHAnsi"/>
          <w:sz w:val="18"/>
          <w:szCs w:val="18"/>
        </w:rPr>
        <w:t xml:space="preserve"> </w:t>
      </w:r>
      <w:r w:rsidRPr="007A2EF2">
        <w:rPr>
          <w:rFonts w:asciiTheme="minorHAnsi" w:hAnsiTheme="minorHAnsi"/>
          <w:sz w:val="18"/>
          <w:szCs w:val="18"/>
        </w:rPr>
        <w:t>delle abilità; propone e sostiene le proprie opinioni e assume in modo res</w:t>
      </w:r>
      <w:r>
        <w:rPr>
          <w:rFonts w:asciiTheme="minorHAnsi" w:hAnsiTheme="minorHAnsi"/>
          <w:sz w:val="18"/>
          <w:szCs w:val="18"/>
        </w:rPr>
        <w:t xml:space="preserve">ponsabile decisioni consapevoli </w:t>
      </w:r>
      <w:r w:rsidRPr="000E5878">
        <w:rPr>
          <w:rFonts w:asciiTheme="minorHAnsi" w:hAnsiTheme="minorHAnsi"/>
          <w:b/>
          <w:sz w:val="18"/>
          <w:szCs w:val="18"/>
        </w:rPr>
        <w:t>(9/10)</w:t>
      </w:r>
    </w:p>
    <w:p w:rsidR="007A2EF2" w:rsidRPr="007A2EF2" w:rsidRDefault="007A2EF2" w:rsidP="007A2EF2">
      <w:pPr>
        <w:widowControl w:val="0"/>
        <w:autoSpaceDE w:val="0"/>
        <w:autoSpaceDN w:val="0"/>
        <w:adjustRightInd w:val="0"/>
        <w:spacing w:before="29" w:after="0" w:line="240" w:lineRule="auto"/>
        <w:ind w:left="284" w:right="-56"/>
        <w:rPr>
          <w:rFonts w:asciiTheme="minorHAnsi" w:hAnsiTheme="minorHAnsi"/>
          <w:sz w:val="18"/>
          <w:szCs w:val="18"/>
        </w:rPr>
      </w:pPr>
      <w:r w:rsidRPr="007A2EF2">
        <w:rPr>
          <w:rFonts w:asciiTheme="minorHAnsi" w:hAnsiTheme="minorHAnsi"/>
          <w:b/>
          <w:sz w:val="20"/>
          <w:szCs w:val="20"/>
        </w:rPr>
        <w:t xml:space="preserve">B – </w:t>
      </w:r>
      <w:proofErr w:type="gramStart"/>
      <w:r w:rsidRPr="007A2EF2">
        <w:rPr>
          <w:rFonts w:asciiTheme="minorHAnsi" w:hAnsiTheme="minorHAnsi"/>
          <w:b/>
          <w:sz w:val="20"/>
          <w:szCs w:val="20"/>
        </w:rPr>
        <w:t>Intermedio</w:t>
      </w:r>
      <w:r w:rsidRPr="007A2EF2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:</w:t>
      </w:r>
      <w:proofErr w:type="gramEnd"/>
      <w:r>
        <w:rPr>
          <w:rFonts w:asciiTheme="minorHAnsi" w:hAnsiTheme="minorHAnsi"/>
          <w:sz w:val="18"/>
          <w:szCs w:val="18"/>
        </w:rPr>
        <w:t xml:space="preserve"> </w:t>
      </w:r>
      <w:r w:rsidRPr="007A2EF2">
        <w:rPr>
          <w:rFonts w:asciiTheme="minorHAnsi" w:hAnsiTheme="minorHAnsi"/>
          <w:sz w:val="18"/>
          <w:szCs w:val="18"/>
        </w:rPr>
        <w:t>svolge compiti e risolve problemi in situazioni nuove, compie scelte consapevoli, mostrando di</w:t>
      </w:r>
      <w:r>
        <w:rPr>
          <w:rFonts w:asciiTheme="minorHAnsi" w:hAnsiTheme="minorHAnsi"/>
          <w:sz w:val="18"/>
          <w:szCs w:val="18"/>
        </w:rPr>
        <w:t xml:space="preserve"> </w:t>
      </w:r>
      <w:r w:rsidRPr="007A2EF2">
        <w:rPr>
          <w:rFonts w:asciiTheme="minorHAnsi" w:hAnsiTheme="minorHAnsi"/>
          <w:sz w:val="18"/>
          <w:szCs w:val="18"/>
        </w:rPr>
        <w:t>saper utilizzare le co</w:t>
      </w:r>
      <w:r>
        <w:rPr>
          <w:rFonts w:asciiTheme="minorHAnsi" w:hAnsiTheme="minorHAnsi"/>
          <w:sz w:val="18"/>
          <w:szCs w:val="18"/>
        </w:rPr>
        <w:t xml:space="preserve">noscenze e le abilità acquisite </w:t>
      </w:r>
      <w:r w:rsidRPr="000E5878">
        <w:rPr>
          <w:rFonts w:asciiTheme="minorHAnsi" w:hAnsiTheme="minorHAnsi"/>
          <w:b/>
          <w:sz w:val="18"/>
          <w:szCs w:val="18"/>
        </w:rPr>
        <w:t>(8)</w:t>
      </w:r>
    </w:p>
    <w:p w:rsidR="007A2EF2" w:rsidRPr="007A2EF2" w:rsidRDefault="007A2EF2" w:rsidP="007A2EF2">
      <w:pPr>
        <w:widowControl w:val="0"/>
        <w:autoSpaceDE w:val="0"/>
        <w:autoSpaceDN w:val="0"/>
        <w:adjustRightInd w:val="0"/>
        <w:spacing w:before="29" w:after="0" w:line="240" w:lineRule="auto"/>
        <w:ind w:left="284" w:right="-56"/>
        <w:rPr>
          <w:rFonts w:asciiTheme="minorHAnsi" w:hAnsiTheme="minorHAnsi"/>
          <w:sz w:val="18"/>
          <w:szCs w:val="18"/>
        </w:rPr>
      </w:pPr>
      <w:r w:rsidRPr="007A2EF2">
        <w:rPr>
          <w:rFonts w:asciiTheme="minorHAnsi" w:hAnsiTheme="minorHAnsi"/>
          <w:b/>
          <w:sz w:val="20"/>
          <w:szCs w:val="20"/>
        </w:rPr>
        <w:t>C – Base</w:t>
      </w:r>
      <w:r>
        <w:rPr>
          <w:rFonts w:asciiTheme="minorHAnsi" w:hAnsiTheme="minorHAnsi"/>
          <w:sz w:val="18"/>
          <w:szCs w:val="18"/>
        </w:rPr>
        <w:t>:</w:t>
      </w:r>
      <w:r w:rsidRPr="007A2EF2">
        <w:rPr>
          <w:rFonts w:asciiTheme="minorHAnsi" w:hAnsiTheme="minorHAnsi"/>
          <w:sz w:val="18"/>
          <w:szCs w:val="18"/>
        </w:rPr>
        <w:t xml:space="preserve"> svolge compiti semplici anche in situazioni nuove, mostrando di possedere conoscenze e abilità</w:t>
      </w:r>
      <w:r>
        <w:rPr>
          <w:rFonts w:asciiTheme="minorHAnsi" w:hAnsiTheme="minorHAnsi"/>
          <w:sz w:val="18"/>
          <w:szCs w:val="18"/>
        </w:rPr>
        <w:t xml:space="preserve"> </w:t>
      </w:r>
      <w:r w:rsidRPr="007A2EF2">
        <w:rPr>
          <w:rFonts w:asciiTheme="minorHAnsi" w:hAnsiTheme="minorHAnsi"/>
          <w:sz w:val="18"/>
          <w:szCs w:val="18"/>
        </w:rPr>
        <w:t>fondamentali e di saper applicare basi</w:t>
      </w:r>
      <w:r>
        <w:rPr>
          <w:rFonts w:asciiTheme="minorHAnsi" w:hAnsiTheme="minorHAnsi"/>
          <w:sz w:val="18"/>
          <w:szCs w:val="18"/>
        </w:rPr>
        <w:t xml:space="preserve">lari regole e procedure apprese </w:t>
      </w:r>
      <w:r w:rsidRPr="000E5878">
        <w:rPr>
          <w:rFonts w:asciiTheme="minorHAnsi" w:hAnsiTheme="minorHAnsi"/>
          <w:b/>
          <w:sz w:val="18"/>
          <w:szCs w:val="18"/>
        </w:rPr>
        <w:t>(7)</w:t>
      </w:r>
    </w:p>
    <w:p w:rsidR="007A2EF2" w:rsidRPr="007A2EF2" w:rsidRDefault="007A2EF2" w:rsidP="007A2EF2">
      <w:pPr>
        <w:widowControl w:val="0"/>
        <w:autoSpaceDE w:val="0"/>
        <w:autoSpaceDN w:val="0"/>
        <w:adjustRightInd w:val="0"/>
        <w:spacing w:before="29" w:after="0" w:line="240" w:lineRule="auto"/>
        <w:ind w:left="284" w:right="-56"/>
        <w:rPr>
          <w:rFonts w:asciiTheme="minorHAnsi" w:hAnsiTheme="minorHAnsi"/>
          <w:sz w:val="18"/>
          <w:szCs w:val="18"/>
        </w:rPr>
      </w:pPr>
      <w:r w:rsidRPr="007A2EF2">
        <w:rPr>
          <w:rFonts w:asciiTheme="minorHAnsi" w:hAnsiTheme="minorHAnsi"/>
          <w:b/>
          <w:sz w:val="20"/>
          <w:szCs w:val="20"/>
        </w:rPr>
        <w:t xml:space="preserve">D – </w:t>
      </w:r>
      <w:proofErr w:type="gramStart"/>
      <w:r w:rsidRPr="007A2EF2">
        <w:rPr>
          <w:rFonts w:asciiTheme="minorHAnsi" w:hAnsiTheme="minorHAnsi"/>
          <w:b/>
          <w:sz w:val="20"/>
          <w:szCs w:val="20"/>
        </w:rPr>
        <w:t>Iniziale</w:t>
      </w:r>
      <w:r>
        <w:rPr>
          <w:rFonts w:asciiTheme="minorHAnsi" w:hAnsiTheme="minorHAnsi"/>
          <w:b/>
          <w:sz w:val="18"/>
          <w:szCs w:val="18"/>
        </w:rPr>
        <w:t xml:space="preserve">: </w:t>
      </w:r>
      <w:r w:rsidRPr="007A2EF2">
        <w:rPr>
          <w:rFonts w:asciiTheme="minorHAnsi" w:hAnsiTheme="minorHAnsi"/>
          <w:sz w:val="18"/>
          <w:szCs w:val="18"/>
        </w:rPr>
        <w:t xml:space="preserve"> se</w:t>
      </w:r>
      <w:proofErr w:type="gramEnd"/>
      <w:r w:rsidRPr="007A2EF2">
        <w:rPr>
          <w:rFonts w:asciiTheme="minorHAnsi" w:hAnsiTheme="minorHAnsi"/>
          <w:sz w:val="18"/>
          <w:szCs w:val="18"/>
        </w:rPr>
        <w:t xml:space="preserve"> opportunamente guidato/a, svolge comp</w:t>
      </w:r>
      <w:r>
        <w:rPr>
          <w:rFonts w:asciiTheme="minorHAnsi" w:hAnsiTheme="minorHAnsi"/>
          <w:sz w:val="18"/>
          <w:szCs w:val="18"/>
        </w:rPr>
        <w:t xml:space="preserve">iti semplici in situazioni note </w:t>
      </w:r>
      <w:r w:rsidRPr="000E5878">
        <w:rPr>
          <w:rFonts w:asciiTheme="minorHAnsi" w:hAnsiTheme="minorHAnsi"/>
          <w:b/>
          <w:sz w:val="18"/>
          <w:szCs w:val="18"/>
        </w:rPr>
        <w:t>(6)</w:t>
      </w:r>
    </w:p>
    <w:p w:rsidR="007A2EF2" w:rsidRDefault="007A2EF2" w:rsidP="006B1520">
      <w:pPr>
        <w:widowControl w:val="0"/>
        <w:autoSpaceDE w:val="0"/>
        <w:autoSpaceDN w:val="0"/>
        <w:adjustRightInd w:val="0"/>
        <w:spacing w:before="29" w:after="0" w:line="240" w:lineRule="auto"/>
        <w:ind w:left="284" w:right="-56"/>
        <w:rPr>
          <w:rFonts w:asciiTheme="minorHAnsi" w:hAnsiTheme="minorHAnsi"/>
          <w:sz w:val="24"/>
          <w:szCs w:val="24"/>
        </w:rPr>
      </w:pPr>
    </w:p>
    <w:p w:rsidR="006B1520" w:rsidRPr="006375A7" w:rsidRDefault="008330E1" w:rsidP="006B1520">
      <w:pPr>
        <w:widowControl w:val="0"/>
        <w:autoSpaceDE w:val="0"/>
        <w:autoSpaceDN w:val="0"/>
        <w:adjustRightInd w:val="0"/>
        <w:spacing w:before="29" w:after="0" w:line="240" w:lineRule="auto"/>
        <w:ind w:left="284" w:right="-5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01F4F6" wp14:editId="3C1F4EEB">
                <wp:simplePos x="0" y="0"/>
                <wp:positionH relativeFrom="column">
                  <wp:posOffset>2714625</wp:posOffset>
                </wp:positionH>
                <wp:positionV relativeFrom="paragraph">
                  <wp:posOffset>29210</wp:posOffset>
                </wp:positionV>
                <wp:extent cx="925830" cy="906145"/>
                <wp:effectExtent l="9525" t="5715" r="7620" b="12065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830" cy="906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FC0265" id="Oval 4" o:spid="_x0000_s1026" style="position:absolute;margin-left:213.75pt;margin-top:2.3pt;width:72.9pt;height:7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"/>
            </w:pict>
          </mc:Fallback>
        </mc:AlternateContent>
      </w:r>
      <w:r w:rsidR="006B1520">
        <w:rPr>
          <w:rFonts w:asciiTheme="minorHAnsi" w:hAnsiTheme="minorHAnsi"/>
          <w:sz w:val="24"/>
          <w:szCs w:val="24"/>
        </w:rPr>
        <w:t>Casavatore</w:t>
      </w:r>
      <w:r w:rsidR="006B1520" w:rsidRPr="006375A7">
        <w:rPr>
          <w:rFonts w:asciiTheme="minorHAnsi" w:hAnsiTheme="minorHAnsi"/>
          <w:sz w:val="24"/>
          <w:szCs w:val="24"/>
        </w:rPr>
        <w:t>,</w:t>
      </w:r>
      <w:r w:rsidR="006B1520">
        <w:rPr>
          <w:rFonts w:asciiTheme="minorHAnsi" w:hAnsiTheme="minorHAnsi"/>
          <w:sz w:val="24"/>
          <w:szCs w:val="24"/>
        </w:rPr>
        <w:t xml:space="preserve"> </w:t>
      </w:r>
      <w:r w:rsidR="006B1520" w:rsidRPr="007A2EF2">
        <w:rPr>
          <w:rFonts w:asciiTheme="minorHAnsi" w:hAnsiTheme="minorHAnsi"/>
          <w:sz w:val="24"/>
          <w:szCs w:val="24"/>
          <w:highlight w:val="yellow"/>
        </w:rPr>
        <w:t>____</w:t>
      </w:r>
      <w:r w:rsidR="006B1520">
        <w:rPr>
          <w:rFonts w:asciiTheme="minorHAnsi" w:hAnsiTheme="minorHAnsi"/>
          <w:sz w:val="24"/>
          <w:szCs w:val="24"/>
        </w:rPr>
        <w:t xml:space="preserve"> </w:t>
      </w:r>
      <w:r w:rsidR="00FC614D">
        <w:rPr>
          <w:rFonts w:asciiTheme="minorHAnsi" w:hAnsiTheme="minorHAnsi"/>
          <w:sz w:val="24"/>
          <w:szCs w:val="24"/>
        </w:rPr>
        <w:t>giugno 2020</w:t>
      </w:r>
    </w:p>
    <w:p w:rsidR="006B1520" w:rsidRPr="001D6522" w:rsidRDefault="006B1520" w:rsidP="006B1520">
      <w:pPr>
        <w:widowControl w:val="0"/>
        <w:autoSpaceDE w:val="0"/>
        <w:autoSpaceDN w:val="0"/>
        <w:adjustRightInd w:val="0"/>
        <w:spacing w:after="0" w:line="240" w:lineRule="auto"/>
        <w:ind w:left="-142" w:right="991"/>
        <w:jc w:val="right"/>
        <w:rPr>
          <w:rFonts w:asciiTheme="minorHAnsi" w:hAnsiTheme="minorHAnsi"/>
          <w:b/>
          <w:sz w:val="24"/>
          <w:szCs w:val="24"/>
        </w:rPr>
      </w:pPr>
      <w:r w:rsidRPr="001D6522">
        <w:rPr>
          <w:rFonts w:asciiTheme="minorHAnsi" w:hAnsiTheme="minorHAnsi"/>
          <w:b/>
          <w:sz w:val="24"/>
          <w:szCs w:val="24"/>
        </w:rPr>
        <w:t>Il</w:t>
      </w:r>
      <w:r w:rsidRPr="001D6522">
        <w:rPr>
          <w:rFonts w:asciiTheme="minorHAnsi" w:hAnsiTheme="minorHAnsi"/>
          <w:b/>
          <w:spacing w:val="-10"/>
          <w:sz w:val="24"/>
          <w:szCs w:val="24"/>
        </w:rPr>
        <w:t xml:space="preserve"> </w:t>
      </w:r>
      <w:r w:rsidRPr="001D6522">
        <w:rPr>
          <w:rFonts w:asciiTheme="minorHAnsi" w:hAnsiTheme="minorHAnsi"/>
          <w:b/>
          <w:sz w:val="24"/>
          <w:szCs w:val="24"/>
        </w:rPr>
        <w:t>Dirigente Scolastico</w:t>
      </w:r>
    </w:p>
    <w:p w:rsidR="006B1520" w:rsidRDefault="006B1520" w:rsidP="007A2EF2">
      <w:pPr>
        <w:widowControl w:val="0"/>
        <w:autoSpaceDE w:val="0"/>
        <w:autoSpaceDN w:val="0"/>
        <w:adjustRightInd w:val="0"/>
        <w:spacing w:after="0"/>
        <w:ind w:left="-142" w:right="554"/>
        <w:jc w:val="right"/>
        <w:rPr>
          <w:rFonts w:asciiTheme="minorHAnsi" w:hAnsiTheme="minorHAnsi"/>
          <w:b/>
          <w:sz w:val="24"/>
          <w:szCs w:val="24"/>
        </w:rPr>
      </w:pPr>
      <w:r w:rsidRPr="00C31176">
        <w:rPr>
          <w:rFonts w:asciiTheme="minorHAnsi" w:hAnsiTheme="minorHAnsi"/>
          <w:b/>
          <w:sz w:val="24"/>
          <w:szCs w:val="24"/>
        </w:rPr>
        <w:t>prof.ssa Francesca Napolitano</w:t>
      </w:r>
    </w:p>
    <w:p w:rsidR="006B1520" w:rsidRDefault="006B1520" w:rsidP="007A2EF2">
      <w:pPr>
        <w:tabs>
          <w:tab w:val="left" w:pos="4643"/>
        </w:tabs>
        <w:jc w:val="righ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______________________________________</w:t>
      </w:r>
    </w:p>
    <w:sectPr w:rsidR="006B1520" w:rsidSect="007A2EF2">
      <w:pgSz w:w="11907" w:h="16840" w:code="9"/>
      <w:pgMar w:top="567" w:right="851" w:bottom="567" w:left="851" w:header="624" w:footer="624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93478"/>
    <w:multiLevelType w:val="hybridMultilevel"/>
    <w:tmpl w:val="303A7414"/>
    <w:lvl w:ilvl="0" w:tplc="E946B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44C57"/>
    <w:multiLevelType w:val="hybridMultilevel"/>
    <w:tmpl w:val="C98A62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708A2"/>
    <w:multiLevelType w:val="hybridMultilevel"/>
    <w:tmpl w:val="C99606F2"/>
    <w:lvl w:ilvl="0" w:tplc="9D08D978">
      <w:start w:val="9"/>
      <w:numFmt w:val="bullet"/>
      <w:lvlText w:val=""/>
      <w:lvlJc w:val="left"/>
      <w:pPr>
        <w:ind w:left="720" w:hanging="360"/>
      </w:pPr>
      <w:rPr>
        <w:rFonts w:ascii="Wingdings 2" w:eastAsia="Calibri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FC71C5"/>
    <w:multiLevelType w:val="hybridMultilevel"/>
    <w:tmpl w:val="CAB077B4"/>
    <w:lvl w:ilvl="0" w:tplc="92A66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D08EF"/>
    <w:multiLevelType w:val="hybridMultilevel"/>
    <w:tmpl w:val="B474458C"/>
    <w:lvl w:ilvl="0" w:tplc="19F08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3184F"/>
    <w:multiLevelType w:val="hybridMultilevel"/>
    <w:tmpl w:val="369A1F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5A1"/>
    <w:rsid w:val="000228F6"/>
    <w:rsid w:val="00077E68"/>
    <w:rsid w:val="000E5878"/>
    <w:rsid w:val="000F1AD4"/>
    <w:rsid w:val="0011031E"/>
    <w:rsid w:val="00160295"/>
    <w:rsid w:val="001C6E79"/>
    <w:rsid w:val="001D6522"/>
    <w:rsid w:val="001F41C0"/>
    <w:rsid w:val="002223E0"/>
    <w:rsid w:val="002277DA"/>
    <w:rsid w:val="002765AC"/>
    <w:rsid w:val="002A7EC7"/>
    <w:rsid w:val="002C1810"/>
    <w:rsid w:val="002E387D"/>
    <w:rsid w:val="002F4891"/>
    <w:rsid w:val="00351787"/>
    <w:rsid w:val="00387F52"/>
    <w:rsid w:val="003D7645"/>
    <w:rsid w:val="003E00F9"/>
    <w:rsid w:val="004678B3"/>
    <w:rsid w:val="00470D8C"/>
    <w:rsid w:val="0053679D"/>
    <w:rsid w:val="00571230"/>
    <w:rsid w:val="005C35A1"/>
    <w:rsid w:val="005C3699"/>
    <w:rsid w:val="005D3E27"/>
    <w:rsid w:val="006375A7"/>
    <w:rsid w:val="00651D31"/>
    <w:rsid w:val="006B1520"/>
    <w:rsid w:val="006C3383"/>
    <w:rsid w:val="006C6D0C"/>
    <w:rsid w:val="00796461"/>
    <w:rsid w:val="007A2EF2"/>
    <w:rsid w:val="008278C4"/>
    <w:rsid w:val="008330E1"/>
    <w:rsid w:val="008D70FB"/>
    <w:rsid w:val="009A11DD"/>
    <w:rsid w:val="009B5AA8"/>
    <w:rsid w:val="009B658D"/>
    <w:rsid w:val="009B7CE7"/>
    <w:rsid w:val="009D4D2D"/>
    <w:rsid w:val="00A02C42"/>
    <w:rsid w:val="00A716E6"/>
    <w:rsid w:val="00B160B3"/>
    <w:rsid w:val="00B23377"/>
    <w:rsid w:val="00B4381C"/>
    <w:rsid w:val="00BD0110"/>
    <w:rsid w:val="00C15054"/>
    <w:rsid w:val="00C31176"/>
    <w:rsid w:val="00C96086"/>
    <w:rsid w:val="00CA7635"/>
    <w:rsid w:val="00CD0F5E"/>
    <w:rsid w:val="00CF53EA"/>
    <w:rsid w:val="00D0342D"/>
    <w:rsid w:val="00D56A3D"/>
    <w:rsid w:val="00DB580C"/>
    <w:rsid w:val="00DC5283"/>
    <w:rsid w:val="00E10B6F"/>
    <w:rsid w:val="00E30458"/>
    <w:rsid w:val="00E845F1"/>
    <w:rsid w:val="00E92F34"/>
    <w:rsid w:val="00EA22E6"/>
    <w:rsid w:val="00ED5540"/>
    <w:rsid w:val="00FC614D"/>
    <w:rsid w:val="00FF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F32B64-0DC8-4FEA-B3F4-2B418A49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00F9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375A7"/>
    <w:rPr>
      <w:rFonts w:asciiTheme="minorHAnsi" w:eastAsiaTheme="minorHAnsi" w:hAnsiTheme="minorHAns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5AA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1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762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certificato competenze CTP Luca Dell'Aversana</vt:lpstr>
    </vt:vector>
  </TitlesOfParts>
  <Company>Hewlett-Packard Company</Company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certificato competenze CTP Luca Dell'Aversana</dc:title>
  <dc:creator>computer</dc:creator>
  <dc:description>Il documento è stato creato da {applicationname}, versione: {version}</dc:description>
  <cp:lastModifiedBy>Utente Windows</cp:lastModifiedBy>
  <cp:revision>21</cp:revision>
  <cp:lastPrinted>2019-05-28T17:12:00Z</cp:lastPrinted>
  <dcterms:created xsi:type="dcterms:W3CDTF">2019-05-28T14:34:00Z</dcterms:created>
  <dcterms:modified xsi:type="dcterms:W3CDTF">2020-06-02T10:03:00Z</dcterms:modified>
</cp:coreProperties>
</file>